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BC6" w:rsidRPr="008C5BC6" w:rsidRDefault="008C5BC6" w:rsidP="008C5BC6">
      <w:pPr>
        <w:spacing w:line="360" w:lineRule="auto"/>
        <w:ind w:left="567" w:firstLine="851"/>
        <w:jc w:val="center"/>
        <w:rPr>
          <w:b/>
          <w:bCs/>
          <w:sz w:val="28"/>
          <w:szCs w:val="28"/>
        </w:rPr>
      </w:pPr>
      <w:r w:rsidRPr="008C5BC6">
        <w:rPr>
          <w:b/>
          <w:bCs/>
          <w:sz w:val="28"/>
          <w:szCs w:val="28"/>
        </w:rPr>
        <w:t>1. Общая часть</w:t>
      </w:r>
    </w:p>
    <w:p w:rsidR="008C5BC6" w:rsidRPr="008C5BC6" w:rsidRDefault="008C5BC6" w:rsidP="008C5BC6">
      <w:pPr>
        <w:spacing w:line="360" w:lineRule="auto"/>
        <w:ind w:left="567" w:firstLine="851"/>
        <w:jc w:val="both"/>
        <w:rPr>
          <w:bCs/>
          <w:sz w:val="28"/>
          <w:szCs w:val="28"/>
        </w:rPr>
      </w:pPr>
      <w:r w:rsidRPr="008C5BC6">
        <w:rPr>
          <w:bCs/>
          <w:sz w:val="28"/>
          <w:szCs w:val="28"/>
        </w:rPr>
        <w:t xml:space="preserve">Проект </w:t>
      </w:r>
      <w:r w:rsidR="00E71B07">
        <w:rPr>
          <w:bCs/>
          <w:sz w:val="28"/>
          <w:szCs w:val="28"/>
        </w:rPr>
        <w:t xml:space="preserve">пожарной сигнализации </w:t>
      </w:r>
      <w:r w:rsidR="00001098">
        <w:rPr>
          <w:bCs/>
          <w:sz w:val="28"/>
          <w:szCs w:val="28"/>
        </w:rPr>
        <w:t>Никольской</w:t>
      </w:r>
      <w:r w:rsidR="00E71B07">
        <w:rPr>
          <w:bCs/>
          <w:sz w:val="28"/>
          <w:szCs w:val="28"/>
        </w:rPr>
        <w:t xml:space="preserve"> башни</w:t>
      </w:r>
      <w:r w:rsidRPr="008C5BC6">
        <w:rPr>
          <w:bCs/>
          <w:sz w:val="28"/>
          <w:szCs w:val="28"/>
        </w:rPr>
        <w:t xml:space="preserve"> разработан на основании задания на проектирование, задания пользователя и архитектурно – строительных чертежей, выданных  архитектором проекта реставрации. </w:t>
      </w:r>
    </w:p>
    <w:p w:rsidR="0013513E" w:rsidRPr="00960171" w:rsidRDefault="0013513E" w:rsidP="00832D71">
      <w:pPr>
        <w:autoSpaceDE w:val="0"/>
        <w:autoSpaceDN w:val="0"/>
        <w:adjustRightInd w:val="0"/>
        <w:spacing w:line="360" w:lineRule="auto"/>
        <w:ind w:left="540" w:firstLine="900"/>
        <w:jc w:val="both"/>
        <w:rPr>
          <w:bCs/>
          <w:sz w:val="28"/>
          <w:szCs w:val="28"/>
        </w:rPr>
      </w:pPr>
      <w:r w:rsidRPr="00960171">
        <w:rPr>
          <w:rFonts w:eastAsia="TimesNewRomanPSMT"/>
          <w:sz w:val="28"/>
          <w:szCs w:val="28"/>
        </w:rPr>
        <w:t>Исходными данными для разработки настоящего раздела являются</w:t>
      </w:r>
      <w:r w:rsidRPr="00960171">
        <w:rPr>
          <w:bCs/>
          <w:sz w:val="28"/>
          <w:szCs w:val="28"/>
        </w:rPr>
        <w:t>:</w:t>
      </w:r>
    </w:p>
    <w:p w:rsidR="0013513E" w:rsidRPr="00832D71" w:rsidRDefault="0013513E" w:rsidP="00C37042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890" w:hanging="450"/>
        <w:jc w:val="both"/>
        <w:rPr>
          <w:rFonts w:ascii="Times New Roman" w:eastAsia="TimesNewRomanPSMT" w:hAnsi="Times New Roman"/>
          <w:sz w:val="28"/>
          <w:szCs w:val="28"/>
        </w:rPr>
      </w:pPr>
      <w:r w:rsidRPr="00832D71">
        <w:rPr>
          <w:rFonts w:ascii="Times New Roman" w:eastAsia="TimesNewRomanPSMT" w:hAnsi="Times New Roman"/>
          <w:sz w:val="28"/>
          <w:szCs w:val="28"/>
        </w:rPr>
        <w:t>задания смежных разделов;</w:t>
      </w:r>
    </w:p>
    <w:p w:rsidR="0013513E" w:rsidRPr="00832D71" w:rsidRDefault="0013513E" w:rsidP="00C37042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890" w:hanging="450"/>
        <w:jc w:val="both"/>
        <w:rPr>
          <w:rFonts w:ascii="Times New Roman" w:eastAsia="TimesNewRomanPSMT" w:hAnsi="Times New Roman"/>
          <w:sz w:val="28"/>
          <w:szCs w:val="28"/>
        </w:rPr>
      </w:pPr>
      <w:r w:rsidRPr="00832D71">
        <w:rPr>
          <w:rFonts w:ascii="Times New Roman" w:eastAsia="TimesNewRomanPSMT" w:hAnsi="Times New Roman"/>
          <w:sz w:val="28"/>
          <w:szCs w:val="28"/>
        </w:rPr>
        <w:t>техническое задание на разработку рабочей документации;</w:t>
      </w:r>
    </w:p>
    <w:p w:rsidR="0013513E" w:rsidRPr="00832D71" w:rsidRDefault="0013513E" w:rsidP="00C37042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890" w:hanging="450"/>
        <w:jc w:val="both"/>
        <w:rPr>
          <w:rFonts w:ascii="Times New Roman" w:eastAsia="TimesNewRomanPSMT" w:hAnsi="Times New Roman"/>
          <w:sz w:val="28"/>
          <w:szCs w:val="28"/>
        </w:rPr>
      </w:pPr>
      <w:r w:rsidRPr="00832D71">
        <w:rPr>
          <w:rFonts w:ascii="Times New Roman" w:eastAsia="TimesNewRomanPSMT" w:hAnsi="Times New Roman"/>
          <w:sz w:val="28"/>
          <w:szCs w:val="28"/>
        </w:rPr>
        <w:t>архитектурно-строительные чертежи.</w:t>
      </w:r>
    </w:p>
    <w:p w:rsidR="00832D71" w:rsidRPr="00D02EEC" w:rsidRDefault="0013513E" w:rsidP="00832D71">
      <w:pPr>
        <w:spacing w:line="360" w:lineRule="auto"/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E71B07">
        <w:rPr>
          <w:sz w:val="28"/>
          <w:szCs w:val="28"/>
        </w:rPr>
        <w:t>ярусов</w:t>
      </w:r>
      <w:r w:rsidRPr="00D02EEC">
        <w:rPr>
          <w:sz w:val="28"/>
          <w:szCs w:val="28"/>
        </w:rPr>
        <w:t xml:space="preserve"> здания </w:t>
      </w:r>
      <w:r w:rsidR="00E71B07">
        <w:rPr>
          <w:sz w:val="28"/>
          <w:szCs w:val="28"/>
        </w:rPr>
        <w:t>равно 4</w:t>
      </w:r>
      <w:r>
        <w:rPr>
          <w:sz w:val="28"/>
          <w:szCs w:val="28"/>
        </w:rPr>
        <w:t>-м</w:t>
      </w:r>
      <w:r w:rsidR="00271EA4">
        <w:rPr>
          <w:sz w:val="28"/>
          <w:szCs w:val="28"/>
        </w:rPr>
        <w:t>.</w:t>
      </w:r>
    </w:p>
    <w:p w:rsidR="0013513E" w:rsidRPr="00D02EEC" w:rsidRDefault="0013513E" w:rsidP="0013513E">
      <w:pPr>
        <w:spacing w:line="360" w:lineRule="auto"/>
        <w:ind w:left="540" w:firstLine="900"/>
        <w:jc w:val="both"/>
        <w:rPr>
          <w:sz w:val="28"/>
          <w:szCs w:val="28"/>
        </w:rPr>
      </w:pPr>
      <w:r w:rsidRPr="00D02EEC">
        <w:rPr>
          <w:sz w:val="28"/>
          <w:szCs w:val="28"/>
        </w:rPr>
        <w:t>Н</w:t>
      </w:r>
      <w:r>
        <w:rPr>
          <w:sz w:val="28"/>
          <w:szCs w:val="28"/>
        </w:rPr>
        <w:t>астоящий проект</w:t>
      </w:r>
      <w:r w:rsidRPr="00D02EEC">
        <w:rPr>
          <w:sz w:val="28"/>
          <w:szCs w:val="28"/>
        </w:rPr>
        <w:t xml:space="preserve"> выполнен на основании архитектурно-строительных чертежей, технологического задания, выданного «Заказчиком» и разработан в соответствии с нормативными документами:</w:t>
      </w:r>
    </w:p>
    <w:p w:rsidR="0013513E" w:rsidRPr="008C7F76" w:rsidRDefault="0013513E" w:rsidP="00C37042">
      <w:pPr>
        <w:pStyle w:val="ae"/>
        <w:numPr>
          <w:ilvl w:val="0"/>
          <w:numId w:val="2"/>
        </w:numPr>
        <w:tabs>
          <w:tab w:val="num" w:pos="851"/>
        </w:tabs>
        <w:spacing w:line="360" w:lineRule="auto"/>
        <w:ind w:left="1890" w:hanging="450"/>
        <w:jc w:val="both"/>
        <w:rPr>
          <w:rFonts w:ascii="Times New Roman" w:hAnsi="Times New Roman"/>
          <w:sz w:val="28"/>
          <w:szCs w:val="28"/>
        </w:rPr>
      </w:pPr>
      <w:r w:rsidRPr="008C7F76">
        <w:rPr>
          <w:rFonts w:ascii="Times New Roman" w:hAnsi="Times New Roman"/>
          <w:sz w:val="28"/>
          <w:szCs w:val="28"/>
        </w:rPr>
        <w:t>«Правила устройства электроустановок» (ПУЭ), редакция 6 и 7 издания;</w:t>
      </w:r>
    </w:p>
    <w:p w:rsidR="0013513E" w:rsidRPr="008C7F76" w:rsidRDefault="0013513E" w:rsidP="00C37042">
      <w:pPr>
        <w:pStyle w:val="ae"/>
        <w:numPr>
          <w:ilvl w:val="0"/>
          <w:numId w:val="2"/>
        </w:numPr>
        <w:tabs>
          <w:tab w:val="num" w:pos="851"/>
        </w:tabs>
        <w:spacing w:line="360" w:lineRule="auto"/>
        <w:ind w:left="1890" w:hanging="450"/>
        <w:jc w:val="both"/>
        <w:rPr>
          <w:rFonts w:ascii="Times New Roman" w:hAnsi="Times New Roman"/>
          <w:sz w:val="28"/>
          <w:szCs w:val="28"/>
        </w:rPr>
      </w:pPr>
      <w:r w:rsidRPr="008C7F76">
        <w:rPr>
          <w:rFonts w:ascii="Times New Roman" w:hAnsi="Times New Roman"/>
          <w:sz w:val="28"/>
          <w:szCs w:val="28"/>
        </w:rPr>
        <w:t>СНиП 21-01-97* «Пожарная безопасность зданий и сооружений»;</w:t>
      </w:r>
    </w:p>
    <w:p w:rsidR="0013513E" w:rsidRDefault="0013513E" w:rsidP="00C37042">
      <w:pPr>
        <w:pStyle w:val="ae"/>
        <w:numPr>
          <w:ilvl w:val="0"/>
          <w:numId w:val="2"/>
        </w:numPr>
        <w:tabs>
          <w:tab w:val="num" w:pos="851"/>
        </w:tabs>
        <w:spacing w:line="360" w:lineRule="auto"/>
        <w:ind w:left="1890" w:hanging="450"/>
        <w:jc w:val="both"/>
        <w:rPr>
          <w:rFonts w:ascii="Times New Roman" w:hAnsi="Times New Roman"/>
          <w:sz w:val="28"/>
          <w:szCs w:val="28"/>
        </w:rPr>
      </w:pPr>
      <w:r w:rsidRPr="008C7F76">
        <w:rPr>
          <w:rFonts w:ascii="Times New Roman" w:hAnsi="Times New Roman"/>
          <w:sz w:val="28"/>
          <w:szCs w:val="28"/>
        </w:rPr>
        <w:t xml:space="preserve">СП 31-110-2003 «Проектирование и монтаж </w:t>
      </w:r>
      <w:r w:rsidRPr="008C7F76">
        <w:rPr>
          <w:rFonts w:ascii="Times New Roman" w:hAnsi="Times New Roman"/>
          <w:sz w:val="28"/>
          <w:szCs w:val="28"/>
        </w:rPr>
        <w:lastRenderedPageBreak/>
        <w:t>электроустановок жилых и общественных зданий»;</w:t>
      </w:r>
    </w:p>
    <w:p w:rsidR="00832D71" w:rsidRPr="008C7F76" w:rsidRDefault="00832D71" w:rsidP="00C37042">
      <w:pPr>
        <w:pStyle w:val="ae"/>
        <w:numPr>
          <w:ilvl w:val="0"/>
          <w:numId w:val="2"/>
        </w:numPr>
        <w:tabs>
          <w:tab w:val="num" w:pos="851"/>
        </w:tabs>
        <w:spacing w:line="360" w:lineRule="auto"/>
        <w:ind w:left="1890" w:hanging="450"/>
        <w:jc w:val="both"/>
        <w:rPr>
          <w:rFonts w:ascii="Times New Roman" w:hAnsi="Times New Roman"/>
          <w:sz w:val="28"/>
          <w:szCs w:val="28"/>
        </w:rPr>
      </w:pPr>
      <w:r w:rsidRPr="008C7F76">
        <w:rPr>
          <w:rFonts w:ascii="Times New Roman" w:hAnsi="Times New Roman"/>
          <w:sz w:val="28"/>
          <w:szCs w:val="28"/>
        </w:rPr>
        <w:t>ВСН 60-89 «Устройства связи, сигнализации и диспетчеризации инженерного оборудования жилых и общественных зданий. Нормы проектирования»;</w:t>
      </w:r>
    </w:p>
    <w:p w:rsidR="00832D71" w:rsidRDefault="00832D71" w:rsidP="00C37042">
      <w:pPr>
        <w:pStyle w:val="ae"/>
        <w:numPr>
          <w:ilvl w:val="0"/>
          <w:numId w:val="2"/>
        </w:numPr>
        <w:tabs>
          <w:tab w:val="num" w:pos="851"/>
        </w:tabs>
        <w:spacing w:line="360" w:lineRule="auto"/>
        <w:ind w:left="1890" w:hanging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</w:t>
      </w:r>
      <w:r w:rsidRPr="008C7F76">
        <w:rPr>
          <w:rFonts w:ascii="Times New Roman" w:hAnsi="Times New Roman"/>
          <w:sz w:val="28"/>
          <w:szCs w:val="28"/>
        </w:rPr>
        <w:t>3.13130.2009 «Система оповещения и управления эвакуацией людей при пожаре»;</w:t>
      </w:r>
    </w:p>
    <w:p w:rsidR="00832D71" w:rsidRPr="008C7F76" w:rsidRDefault="00832D71" w:rsidP="00C37042">
      <w:pPr>
        <w:pStyle w:val="ae"/>
        <w:numPr>
          <w:ilvl w:val="0"/>
          <w:numId w:val="2"/>
        </w:numPr>
        <w:spacing w:line="360" w:lineRule="auto"/>
        <w:ind w:left="1890" w:hanging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СП5</w:t>
      </w:r>
      <w:r w:rsidRPr="008C7F76">
        <w:rPr>
          <w:rFonts w:ascii="Times New Roman" w:hAnsi="Times New Roman"/>
          <w:sz w:val="28"/>
          <w:szCs w:val="28"/>
        </w:rPr>
        <w:t>.13130.2009 «</w:t>
      </w:r>
      <w:r>
        <w:rPr>
          <w:rFonts w:ascii="Times New Roman" w:hAnsi="Times New Roman"/>
          <w:sz w:val="28"/>
          <w:szCs w:val="28"/>
        </w:rPr>
        <w:t>Установки пожарной сигнализации и пожаротушения автоматические</w:t>
      </w:r>
      <w:r w:rsidRPr="008C7F76">
        <w:rPr>
          <w:rFonts w:ascii="Times New Roman" w:hAnsi="Times New Roman"/>
          <w:sz w:val="28"/>
          <w:szCs w:val="28"/>
        </w:rPr>
        <w:t>»;</w:t>
      </w:r>
    </w:p>
    <w:p w:rsidR="00832D71" w:rsidRPr="008C7F76" w:rsidRDefault="00832D71" w:rsidP="00C37042">
      <w:pPr>
        <w:pStyle w:val="ae"/>
        <w:numPr>
          <w:ilvl w:val="0"/>
          <w:numId w:val="2"/>
        </w:numPr>
        <w:spacing w:line="360" w:lineRule="auto"/>
        <w:ind w:left="1890" w:hanging="450"/>
        <w:jc w:val="both"/>
        <w:rPr>
          <w:rFonts w:ascii="Times New Roman" w:hAnsi="Times New Roman"/>
          <w:sz w:val="28"/>
          <w:szCs w:val="28"/>
        </w:rPr>
      </w:pPr>
      <w:r w:rsidRPr="008C7F76">
        <w:rPr>
          <w:rFonts w:ascii="Times New Roman" w:hAnsi="Times New Roman"/>
          <w:sz w:val="28"/>
          <w:szCs w:val="28"/>
        </w:rPr>
        <w:t>СНиП 21-01-97* «Пожарная безопасность зданий и сооружений»;</w:t>
      </w:r>
    </w:p>
    <w:p w:rsidR="00832D71" w:rsidRPr="00832D71" w:rsidRDefault="00832D71" w:rsidP="00C37042">
      <w:pPr>
        <w:pStyle w:val="ae"/>
        <w:numPr>
          <w:ilvl w:val="0"/>
          <w:numId w:val="2"/>
        </w:numPr>
        <w:spacing w:line="360" w:lineRule="auto"/>
        <w:ind w:left="1890" w:hanging="450"/>
        <w:jc w:val="both"/>
        <w:rPr>
          <w:rFonts w:ascii="Times New Roman" w:hAnsi="Times New Roman"/>
          <w:sz w:val="28"/>
          <w:szCs w:val="28"/>
        </w:rPr>
      </w:pPr>
      <w:r w:rsidRPr="008C7F76">
        <w:rPr>
          <w:rFonts w:ascii="Times New Roman" w:hAnsi="Times New Roman"/>
          <w:sz w:val="28"/>
          <w:szCs w:val="28"/>
        </w:rPr>
        <w:t>другие нормативные документы, связанные с проектированием и строительством, утвержденные министерствами и ведомствами Российской Федерации, Государственного надзора.</w:t>
      </w:r>
    </w:p>
    <w:p w:rsidR="008C5BC6" w:rsidRPr="008C5BC6" w:rsidRDefault="008C5BC6" w:rsidP="008C5BC6">
      <w:pPr>
        <w:spacing w:line="360" w:lineRule="auto"/>
        <w:ind w:left="567" w:firstLine="851"/>
        <w:jc w:val="both"/>
        <w:rPr>
          <w:bCs/>
          <w:sz w:val="28"/>
          <w:szCs w:val="28"/>
        </w:rPr>
      </w:pPr>
    </w:p>
    <w:p w:rsidR="00271EA4" w:rsidRPr="00DD5E7A" w:rsidRDefault="00271EA4" w:rsidP="00271EA4">
      <w:pPr>
        <w:spacing w:line="360" w:lineRule="auto"/>
        <w:ind w:left="450" w:right="-6"/>
        <w:jc w:val="center"/>
        <w:rPr>
          <w:b/>
          <w:bCs/>
          <w:sz w:val="28"/>
          <w:szCs w:val="28"/>
        </w:rPr>
      </w:pPr>
      <w:r w:rsidRPr="00DD5E7A"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НАЗНАЧЕНИЕ УСТАНОВКИ</w:t>
      </w:r>
      <w:r w:rsidRPr="00DD5E7A">
        <w:rPr>
          <w:b/>
          <w:bCs/>
          <w:sz w:val="28"/>
          <w:szCs w:val="28"/>
        </w:rPr>
        <w:t>.</w:t>
      </w:r>
    </w:p>
    <w:p w:rsidR="00271EA4" w:rsidRPr="00DD5E7A" w:rsidRDefault="00271EA4" w:rsidP="00271EA4">
      <w:pPr>
        <w:tabs>
          <w:tab w:val="center" w:pos="4152"/>
          <w:tab w:val="right" w:pos="9540"/>
        </w:tabs>
        <w:autoSpaceDE w:val="0"/>
        <w:autoSpaceDN w:val="0"/>
        <w:adjustRightInd w:val="0"/>
        <w:spacing w:line="360" w:lineRule="auto"/>
        <w:ind w:left="540" w:right="-6" w:firstLine="90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Система автоматической пожарной</w:t>
      </w:r>
      <w:r w:rsidRPr="00DD5E7A">
        <w:rPr>
          <w:sz w:val="28"/>
          <w:szCs w:val="28"/>
          <w:lang w:eastAsia="en-US"/>
        </w:rPr>
        <w:t xml:space="preserve"> сигнализации предназначена для защит</w:t>
      </w:r>
      <w:r>
        <w:rPr>
          <w:sz w:val="28"/>
          <w:szCs w:val="28"/>
          <w:lang w:eastAsia="en-US"/>
        </w:rPr>
        <w:t>ы здания от возникновения пожаров</w:t>
      </w:r>
      <w:r w:rsidRPr="00DD5E7A">
        <w:rPr>
          <w:sz w:val="28"/>
          <w:szCs w:val="28"/>
          <w:lang w:eastAsia="en-US"/>
        </w:rPr>
        <w:t xml:space="preserve">. </w:t>
      </w:r>
    </w:p>
    <w:p w:rsidR="00271EA4" w:rsidRPr="00DD5E7A" w:rsidRDefault="00271EA4" w:rsidP="00271EA4">
      <w:pPr>
        <w:tabs>
          <w:tab w:val="right" w:pos="9540"/>
        </w:tabs>
        <w:autoSpaceDE w:val="0"/>
        <w:autoSpaceDN w:val="0"/>
        <w:adjustRightInd w:val="0"/>
        <w:spacing w:line="360" w:lineRule="auto"/>
        <w:ind w:left="540" w:right="-6" w:firstLine="900"/>
        <w:jc w:val="both"/>
        <w:rPr>
          <w:sz w:val="28"/>
          <w:szCs w:val="28"/>
          <w:lang w:eastAsia="en-US"/>
        </w:rPr>
      </w:pPr>
      <w:r w:rsidRPr="00DD5E7A">
        <w:rPr>
          <w:sz w:val="28"/>
          <w:szCs w:val="28"/>
          <w:lang w:eastAsia="en-US"/>
        </w:rPr>
        <w:t xml:space="preserve">Компоненты </w:t>
      </w:r>
      <w:r>
        <w:rPr>
          <w:sz w:val="28"/>
          <w:szCs w:val="28"/>
          <w:lang w:eastAsia="en-US"/>
        </w:rPr>
        <w:t>системы</w:t>
      </w:r>
      <w:r w:rsidRPr="00DD5E7A">
        <w:rPr>
          <w:sz w:val="28"/>
          <w:szCs w:val="28"/>
          <w:lang w:eastAsia="en-US"/>
        </w:rPr>
        <w:t xml:space="preserve"> легко модифицируются под изменение требований и допускают технологическое наращивание.</w:t>
      </w:r>
    </w:p>
    <w:p w:rsidR="004D47FE" w:rsidRPr="006431E5" w:rsidRDefault="004D47FE" w:rsidP="004D47FE">
      <w:pPr>
        <w:tabs>
          <w:tab w:val="right" w:pos="9540"/>
        </w:tabs>
        <w:autoSpaceDE w:val="0"/>
        <w:autoSpaceDN w:val="0"/>
        <w:adjustRightInd w:val="0"/>
        <w:spacing w:line="360" w:lineRule="auto"/>
        <w:ind w:left="540" w:right="-6" w:firstLine="900"/>
        <w:jc w:val="both"/>
        <w:rPr>
          <w:sz w:val="28"/>
          <w:szCs w:val="28"/>
          <w:lang w:eastAsia="en-US"/>
        </w:rPr>
      </w:pPr>
      <w:r w:rsidRPr="006431E5">
        <w:rPr>
          <w:sz w:val="28"/>
          <w:szCs w:val="28"/>
          <w:lang w:eastAsia="en-US"/>
        </w:rPr>
        <w:t>Центральное станционное оборудование системы (пожарная панель) сохраняет свои рабочие параметры в диапазоне температур воздуха внутри здания от +5С до +35С и относительной влажности до 80% при температуре +25С. Периферийное оборудование (</w:t>
      </w:r>
      <w:proofErr w:type="spellStart"/>
      <w:r w:rsidRPr="006431E5">
        <w:rPr>
          <w:sz w:val="28"/>
          <w:szCs w:val="28"/>
          <w:lang w:eastAsia="en-US"/>
        </w:rPr>
        <w:t>извещатели</w:t>
      </w:r>
      <w:proofErr w:type="spellEnd"/>
      <w:r w:rsidRPr="006431E5">
        <w:rPr>
          <w:sz w:val="28"/>
          <w:szCs w:val="28"/>
          <w:lang w:eastAsia="en-US"/>
        </w:rPr>
        <w:t>, модули) сохраняет свои рабочие параметры в диапазоне температур воздуха от -30С до +80С и относительной влажности до 93%.</w:t>
      </w:r>
    </w:p>
    <w:p w:rsidR="00271EA4" w:rsidRPr="00DD5E7A" w:rsidRDefault="00271EA4" w:rsidP="00271EA4">
      <w:pPr>
        <w:spacing w:line="360" w:lineRule="auto"/>
        <w:ind w:left="540" w:right="-6" w:firstLine="900"/>
        <w:jc w:val="both"/>
        <w:rPr>
          <w:bCs/>
          <w:sz w:val="28"/>
          <w:szCs w:val="28"/>
        </w:rPr>
      </w:pPr>
      <w:r w:rsidRPr="00DD5E7A">
        <w:rPr>
          <w:bCs/>
          <w:sz w:val="28"/>
          <w:szCs w:val="28"/>
        </w:rPr>
        <w:lastRenderedPageBreak/>
        <w:t>В проекте предусмотрено использование наиболее современного оборудования и материалов, обеспечивающие повышенную эксплуатационную надежность, минимальные эксплуатационные затраты. Электротехническое оборудование и материалы должны быть сертифицированы и рекомендованы к применению в соответствии с действующими в РФ нормативными документами и Правилами.</w:t>
      </w:r>
    </w:p>
    <w:p w:rsidR="00E71B07" w:rsidRPr="00DD5E7A" w:rsidRDefault="00E71B07" w:rsidP="00271EA4">
      <w:pPr>
        <w:tabs>
          <w:tab w:val="right" w:pos="9540"/>
        </w:tabs>
        <w:autoSpaceDE w:val="0"/>
        <w:autoSpaceDN w:val="0"/>
        <w:adjustRightInd w:val="0"/>
        <w:spacing w:line="360" w:lineRule="auto"/>
        <w:ind w:left="540" w:right="-6" w:firstLine="900"/>
        <w:jc w:val="both"/>
        <w:rPr>
          <w:sz w:val="28"/>
          <w:szCs w:val="28"/>
          <w:lang w:eastAsia="en-US"/>
        </w:rPr>
      </w:pPr>
    </w:p>
    <w:p w:rsidR="00271EA4" w:rsidRPr="00DD5E7A" w:rsidRDefault="00271EA4" w:rsidP="00271EA4">
      <w:pPr>
        <w:autoSpaceDE w:val="0"/>
        <w:autoSpaceDN w:val="0"/>
        <w:adjustRightInd w:val="0"/>
        <w:spacing w:line="360" w:lineRule="auto"/>
        <w:ind w:left="540" w:right="-6" w:firstLine="900"/>
        <w:jc w:val="center"/>
        <w:rPr>
          <w:b/>
          <w:sz w:val="28"/>
          <w:szCs w:val="28"/>
          <w:lang w:eastAsia="en-US"/>
        </w:rPr>
      </w:pPr>
      <w:r w:rsidRPr="00DD5E7A">
        <w:rPr>
          <w:b/>
          <w:sz w:val="28"/>
          <w:szCs w:val="28"/>
          <w:lang w:eastAsia="en-US"/>
        </w:rPr>
        <w:t>3. О</w:t>
      </w:r>
      <w:r>
        <w:rPr>
          <w:b/>
          <w:sz w:val="28"/>
          <w:szCs w:val="28"/>
          <w:lang w:eastAsia="en-US"/>
        </w:rPr>
        <w:t>СНОВНЫЕ ТЕХНИЧЕСКИЕ РЕШЕНИЯ</w:t>
      </w:r>
      <w:r w:rsidRPr="00DD5E7A">
        <w:rPr>
          <w:b/>
          <w:sz w:val="28"/>
          <w:szCs w:val="28"/>
          <w:lang w:eastAsia="en-US"/>
        </w:rPr>
        <w:t>.</w:t>
      </w:r>
    </w:p>
    <w:p w:rsidR="00271EA4" w:rsidRPr="00DD5E7A" w:rsidRDefault="00271EA4" w:rsidP="00271EA4">
      <w:pPr>
        <w:suppressAutoHyphens/>
        <w:spacing w:line="360" w:lineRule="auto"/>
        <w:ind w:left="540" w:right="-6" w:firstLine="900"/>
        <w:jc w:val="both"/>
        <w:rPr>
          <w:sz w:val="28"/>
          <w:szCs w:val="28"/>
        </w:rPr>
      </w:pPr>
      <w:r w:rsidRPr="00DD5E7A">
        <w:rPr>
          <w:sz w:val="28"/>
          <w:szCs w:val="28"/>
        </w:rPr>
        <w:t xml:space="preserve">Для построения </w:t>
      </w:r>
      <w:r>
        <w:rPr>
          <w:sz w:val="28"/>
          <w:szCs w:val="28"/>
        </w:rPr>
        <w:t>системы автоматической пожарной</w:t>
      </w:r>
      <w:r w:rsidRPr="00DD5E7A">
        <w:rPr>
          <w:sz w:val="28"/>
          <w:szCs w:val="28"/>
        </w:rPr>
        <w:t xml:space="preserve"> сигнализации (далее </w:t>
      </w:r>
      <w:r>
        <w:rPr>
          <w:sz w:val="28"/>
          <w:szCs w:val="28"/>
        </w:rPr>
        <w:t>АПС</w:t>
      </w:r>
      <w:r w:rsidRPr="00DD5E7A">
        <w:rPr>
          <w:sz w:val="28"/>
          <w:szCs w:val="28"/>
        </w:rPr>
        <w:t>) используется следующее оборудование</w:t>
      </w:r>
      <w:r w:rsidR="00525214">
        <w:rPr>
          <w:sz w:val="28"/>
          <w:szCs w:val="28"/>
        </w:rPr>
        <w:t xml:space="preserve"> производства компании «</w:t>
      </w:r>
      <w:r w:rsidR="00525214">
        <w:rPr>
          <w:sz w:val="28"/>
          <w:szCs w:val="28"/>
          <w:lang w:val="en-US"/>
        </w:rPr>
        <w:t>ESMI</w:t>
      </w:r>
      <w:r w:rsidR="00525214">
        <w:rPr>
          <w:sz w:val="28"/>
          <w:szCs w:val="28"/>
        </w:rPr>
        <w:t>»</w:t>
      </w:r>
      <w:r w:rsidR="00525214" w:rsidRPr="00525214">
        <w:rPr>
          <w:sz w:val="28"/>
          <w:szCs w:val="28"/>
        </w:rPr>
        <w:t xml:space="preserve">, </w:t>
      </w:r>
      <w:proofErr w:type="spellStart"/>
      <w:r w:rsidR="00525214" w:rsidRPr="00525214">
        <w:rPr>
          <w:sz w:val="28"/>
          <w:szCs w:val="28"/>
        </w:rPr>
        <w:t>Ф</w:t>
      </w:r>
      <w:r w:rsidR="00525214">
        <w:rPr>
          <w:sz w:val="28"/>
          <w:szCs w:val="28"/>
        </w:rPr>
        <w:t>инля</w:t>
      </w:r>
      <w:r w:rsidR="00525214" w:rsidRPr="00525214">
        <w:rPr>
          <w:sz w:val="28"/>
          <w:szCs w:val="28"/>
        </w:rPr>
        <w:t>дия</w:t>
      </w:r>
      <w:proofErr w:type="spellEnd"/>
      <w:r w:rsidRPr="00DD5E7A">
        <w:rPr>
          <w:sz w:val="28"/>
          <w:szCs w:val="28"/>
        </w:rPr>
        <w:t>:</w:t>
      </w:r>
    </w:p>
    <w:p w:rsidR="00525214" w:rsidRPr="00525214" w:rsidRDefault="00525214" w:rsidP="00525214">
      <w:pPr>
        <w:autoSpaceDE w:val="0"/>
        <w:autoSpaceDN w:val="0"/>
        <w:adjustRightInd w:val="0"/>
        <w:spacing w:line="360" w:lineRule="auto"/>
        <w:ind w:left="540" w:firstLine="990"/>
        <w:rPr>
          <w:sz w:val="28"/>
          <w:szCs w:val="28"/>
        </w:rPr>
      </w:pPr>
      <w:r w:rsidRPr="00525214">
        <w:rPr>
          <w:sz w:val="28"/>
          <w:szCs w:val="28"/>
        </w:rPr>
        <w:t>В состав системы входят:</w:t>
      </w:r>
    </w:p>
    <w:p w:rsidR="00525214" w:rsidRPr="00525214" w:rsidRDefault="00525214" w:rsidP="00525214">
      <w:pPr>
        <w:pStyle w:val="ae"/>
        <w:numPr>
          <w:ilvl w:val="0"/>
          <w:numId w:val="9"/>
        </w:numPr>
        <w:tabs>
          <w:tab w:val="left" w:pos="5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525214">
        <w:rPr>
          <w:rFonts w:ascii="Times New Roman" w:hAnsi="Times New Roman"/>
          <w:sz w:val="28"/>
          <w:szCs w:val="28"/>
        </w:rPr>
        <w:t>адресный прибор приемно-контрольный пожарный (ПКП) «FXM/RU»;</w:t>
      </w:r>
    </w:p>
    <w:p w:rsidR="00525214" w:rsidRPr="00525214" w:rsidRDefault="00525214" w:rsidP="00525214">
      <w:pPr>
        <w:pStyle w:val="ae"/>
        <w:numPr>
          <w:ilvl w:val="0"/>
          <w:numId w:val="9"/>
        </w:numPr>
        <w:tabs>
          <w:tab w:val="left" w:pos="5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525214">
        <w:rPr>
          <w:rFonts w:ascii="Times New Roman" w:hAnsi="Times New Roman"/>
          <w:sz w:val="28"/>
          <w:szCs w:val="28"/>
        </w:rPr>
        <w:t>адресный модуль управления ESMI М201ЕM;</w:t>
      </w:r>
    </w:p>
    <w:p w:rsidR="00525214" w:rsidRPr="00525214" w:rsidRDefault="00525214" w:rsidP="00525214">
      <w:pPr>
        <w:pStyle w:val="ae"/>
        <w:numPr>
          <w:ilvl w:val="0"/>
          <w:numId w:val="9"/>
        </w:numPr>
        <w:tabs>
          <w:tab w:val="left" w:pos="5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525214">
        <w:rPr>
          <w:rFonts w:ascii="Times New Roman" w:hAnsi="Times New Roman"/>
          <w:sz w:val="28"/>
          <w:szCs w:val="28"/>
        </w:rPr>
        <w:t>адресный модуль мониторинга ESMI М220ЕM;</w:t>
      </w:r>
    </w:p>
    <w:p w:rsidR="00525214" w:rsidRPr="00525214" w:rsidRDefault="00525214" w:rsidP="00525214">
      <w:pPr>
        <w:pStyle w:val="ae"/>
        <w:numPr>
          <w:ilvl w:val="0"/>
          <w:numId w:val="9"/>
        </w:numPr>
        <w:tabs>
          <w:tab w:val="left" w:pos="5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525214">
        <w:rPr>
          <w:rFonts w:ascii="Times New Roman" w:hAnsi="Times New Roman"/>
          <w:sz w:val="28"/>
          <w:szCs w:val="28"/>
        </w:rPr>
        <w:t xml:space="preserve">адресные дымовые оптико-электронные </w:t>
      </w:r>
      <w:proofErr w:type="spellStart"/>
      <w:r w:rsidRPr="00525214">
        <w:rPr>
          <w:rFonts w:ascii="Times New Roman" w:hAnsi="Times New Roman"/>
          <w:sz w:val="28"/>
          <w:szCs w:val="28"/>
        </w:rPr>
        <w:t>извещатели</w:t>
      </w:r>
      <w:proofErr w:type="spellEnd"/>
      <w:r w:rsidRPr="00525214">
        <w:rPr>
          <w:rFonts w:ascii="Times New Roman" w:hAnsi="Times New Roman"/>
          <w:sz w:val="28"/>
          <w:szCs w:val="28"/>
        </w:rPr>
        <w:t xml:space="preserve"> ИП212-96 ESMI 2251EM;</w:t>
      </w:r>
    </w:p>
    <w:p w:rsidR="00525214" w:rsidRPr="00525214" w:rsidRDefault="00525214" w:rsidP="00525214">
      <w:pPr>
        <w:pStyle w:val="ae"/>
        <w:numPr>
          <w:ilvl w:val="0"/>
          <w:numId w:val="9"/>
        </w:numPr>
        <w:tabs>
          <w:tab w:val="left" w:pos="5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525214">
        <w:rPr>
          <w:rFonts w:ascii="Times New Roman" w:hAnsi="Times New Roman"/>
          <w:sz w:val="28"/>
          <w:szCs w:val="28"/>
        </w:rPr>
        <w:t xml:space="preserve">адресные ручные </w:t>
      </w:r>
      <w:proofErr w:type="spellStart"/>
      <w:r w:rsidRPr="00525214">
        <w:rPr>
          <w:rFonts w:ascii="Times New Roman" w:hAnsi="Times New Roman"/>
          <w:sz w:val="28"/>
          <w:szCs w:val="28"/>
        </w:rPr>
        <w:t>извещатели</w:t>
      </w:r>
      <w:proofErr w:type="spellEnd"/>
      <w:r w:rsidRPr="00525214">
        <w:rPr>
          <w:rFonts w:ascii="Times New Roman" w:hAnsi="Times New Roman"/>
          <w:sz w:val="28"/>
          <w:szCs w:val="28"/>
        </w:rPr>
        <w:t xml:space="preserve"> – MCP5A.</w:t>
      </w:r>
    </w:p>
    <w:p w:rsidR="00525214" w:rsidRPr="00525214" w:rsidRDefault="00525214" w:rsidP="00525214">
      <w:pPr>
        <w:autoSpaceDE w:val="0"/>
        <w:autoSpaceDN w:val="0"/>
        <w:adjustRightInd w:val="0"/>
        <w:spacing w:line="360" w:lineRule="auto"/>
        <w:ind w:left="540" w:firstLine="900"/>
        <w:jc w:val="both"/>
        <w:rPr>
          <w:iCs/>
          <w:sz w:val="28"/>
          <w:szCs w:val="28"/>
        </w:rPr>
      </w:pPr>
      <w:r w:rsidRPr="00525214">
        <w:rPr>
          <w:iCs/>
          <w:sz w:val="28"/>
          <w:szCs w:val="28"/>
        </w:rPr>
        <w:t>Принцип построения АПС</w:t>
      </w:r>
    </w:p>
    <w:p w:rsidR="00525214" w:rsidRPr="00525214" w:rsidRDefault="00525214" w:rsidP="00525214">
      <w:pPr>
        <w:pStyle w:val="ae"/>
        <w:autoSpaceDE w:val="0"/>
        <w:autoSpaceDN w:val="0"/>
        <w:adjustRightInd w:val="0"/>
        <w:spacing w:line="360" w:lineRule="auto"/>
        <w:ind w:left="540" w:firstLine="900"/>
        <w:jc w:val="both"/>
        <w:rPr>
          <w:rFonts w:ascii="Times New Roman" w:hAnsi="Times New Roman"/>
          <w:iCs/>
          <w:sz w:val="28"/>
          <w:szCs w:val="28"/>
        </w:rPr>
      </w:pPr>
      <w:r w:rsidRPr="00525214">
        <w:rPr>
          <w:rFonts w:ascii="Times New Roman" w:hAnsi="Times New Roman"/>
          <w:iCs/>
          <w:sz w:val="28"/>
          <w:szCs w:val="28"/>
        </w:rPr>
        <w:t>Рабочим проектом предусматривается защита всех помещений адресно-аналоговой системой пожарной сигнализации независимо от площади, кроме помещений:</w:t>
      </w:r>
    </w:p>
    <w:p w:rsidR="00525214" w:rsidRPr="00525214" w:rsidRDefault="00525214" w:rsidP="00525214">
      <w:pPr>
        <w:pStyle w:val="ae"/>
        <w:numPr>
          <w:ilvl w:val="0"/>
          <w:numId w:val="10"/>
        </w:numPr>
        <w:tabs>
          <w:tab w:val="left" w:pos="5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iCs/>
          <w:sz w:val="28"/>
          <w:szCs w:val="28"/>
        </w:rPr>
      </w:pPr>
      <w:r w:rsidRPr="00525214">
        <w:rPr>
          <w:rFonts w:ascii="Times New Roman" w:hAnsi="Times New Roman"/>
          <w:iCs/>
          <w:sz w:val="28"/>
          <w:szCs w:val="28"/>
        </w:rPr>
        <w:t>категор</w:t>
      </w:r>
      <w:r>
        <w:rPr>
          <w:rFonts w:ascii="Times New Roman" w:hAnsi="Times New Roman"/>
          <w:iCs/>
          <w:sz w:val="28"/>
          <w:szCs w:val="28"/>
        </w:rPr>
        <w:t>ии В4 и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по пожарной опасности</w:t>
      </w:r>
      <w:r w:rsidRPr="00525214">
        <w:rPr>
          <w:rFonts w:ascii="Times New Roman" w:hAnsi="Times New Roman"/>
          <w:iCs/>
          <w:sz w:val="28"/>
          <w:szCs w:val="28"/>
        </w:rPr>
        <w:t>.</w:t>
      </w:r>
    </w:p>
    <w:p w:rsidR="00525214" w:rsidRPr="00525214" w:rsidRDefault="00525214" w:rsidP="00525214">
      <w:pPr>
        <w:pStyle w:val="ae"/>
        <w:autoSpaceDE w:val="0"/>
        <w:autoSpaceDN w:val="0"/>
        <w:adjustRightInd w:val="0"/>
        <w:spacing w:line="360" w:lineRule="auto"/>
        <w:ind w:left="540" w:firstLine="900"/>
        <w:jc w:val="both"/>
        <w:rPr>
          <w:rFonts w:ascii="Times New Roman" w:hAnsi="Times New Roman"/>
          <w:iCs/>
          <w:sz w:val="28"/>
          <w:szCs w:val="28"/>
        </w:rPr>
      </w:pPr>
      <w:r w:rsidRPr="00525214">
        <w:rPr>
          <w:rFonts w:ascii="Times New Roman" w:hAnsi="Times New Roman"/>
          <w:iCs/>
          <w:sz w:val="28"/>
          <w:szCs w:val="28"/>
        </w:rPr>
        <w:t xml:space="preserve">Данная система построена на двухпроводных кольцевых адресных шлейфах. </w:t>
      </w:r>
    </w:p>
    <w:p w:rsidR="00525214" w:rsidRPr="00525214" w:rsidRDefault="00525214" w:rsidP="00525214">
      <w:pPr>
        <w:pStyle w:val="ae"/>
        <w:autoSpaceDE w:val="0"/>
        <w:autoSpaceDN w:val="0"/>
        <w:adjustRightInd w:val="0"/>
        <w:spacing w:line="360" w:lineRule="auto"/>
        <w:ind w:left="540" w:firstLine="900"/>
        <w:jc w:val="both"/>
        <w:rPr>
          <w:rFonts w:ascii="Times New Roman" w:hAnsi="Times New Roman"/>
          <w:iCs/>
          <w:sz w:val="28"/>
          <w:szCs w:val="28"/>
        </w:rPr>
      </w:pPr>
      <w:r w:rsidRPr="00525214">
        <w:rPr>
          <w:rFonts w:ascii="Times New Roman" w:hAnsi="Times New Roman"/>
          <w:iCs/>
          <w:sz w:val="28"/>
          <w:szCs w:val="28"/>
        </w:rPr>
        <w:lastRenderedPageBreak/>
        <w:t xml:space="preserve">В соответствии с п.13.2.2 СП 5.13130.2009 максимальное количество и площадь помещений, защищаемых одним кольцевым или радиальным шлейфом с адресными пожарными </w:t>
      </w:r>
      <w:proofErr w:type="spellStart"/>
      <w:r w:rsidRPr="00525214">
        <w:rPr>
          <w:rFonts w:ascii="Times New Roman" w:hAnsi="Times New Roman"/>
          <w:iCs/>
          <w:sz w:val="28"/>
          <w:szCs w:val="28"/>
        </w:rPr>
        <w:t>извещателями</w:t>
      </w:r>
      <w:proofErr w:type="spellEnd"/>
      <w:r w:rsidRPr="00525214">
        <w:rPr>
          <w:rFonts w:ascii="Times New Roman" w:hAnsi="Times New Roman"/>
          <w:iCs/>
          <w:sz w:val="28"/>
          <w:szCs w:val="28"/>
        </w:rPr>
        <w:t xml:space="preserve">, определяется техническими возможностями приемно-контрольной аппаратуры, техническими характеристиками включаемых в шлейф </w:t>
      </w:r>
      <w:proofErr w:type="spellStart"/>
      <w:r w:rsidRPr="00525214">
        <w:rPr>
          <w:rFonts w:ascii="Times New Roman" w:hAnsi="Times New Roman"/>
          <w:iCs/>
          <w:sz w:val="28"/>
          <w:szCs w:val="28"/>
        </w:rPr>
        <w:t>извещателей</w:t>
      </w:r>
      <w:proofErr w:type="spellEnd"/>
      <w:r w:rsidRPr="00525214">
        <w:rPr>
          <w:rFonts w:ascii="Times New Roman" w:hAnsi="Times New Roman"/>
          <w:iCs/>
          <w:sz w:val="28"/>
          <w:szCs w:val="28"/>
        </w:rPr>
        <w:t xml:space="preserve"> и не зависит от расположения помещений в здании.</w:t>
      </w:r>
    </w:p>
    <w:p w:rsidR="00525214" w:rsidRPr="00525214" w:rsidRDefault="00525214" w:rsidP="00525214">
      <w:pPr>
        <w:pStyle w:val="ae"/>
        <w:autoSpaceDE w:val="0"/>
        <w:autoSpaceDN w:val="0"/>
        <w:adjustRightInd w:val="0"/>
        <w:spacing w:line="360" w:lineRule="auto"/>
        <w:ind w:left="540" w:firstLine="900"/>
        <w:jc w:val="both"/>
        <w:rPr>
          <w:rFonts w:ascii="Times New Roman" w:hAnsi="Times New Roman"/>
          <w:iCs/>
          <w:sz w:val="28"/>
          <w:szCs w:val="28"/>
        </w:rPr>
      </w:pPr>
      <w:r w:rsidRPr="00525214">
        <w:rPr>
          <w:rFonts w:ascii="Times New Roman" w:hAnsi="Times New Roman"/>
          <w:iCs/>
          <w:sz w:val="28"/>
          <w:szCs w:val="28"/>
        </w:rPr>
        <w:t xml:space="preserve">В качестве средств обнаружения пожара в защищаемых помещениях приняты адресно-аналоговые оптико-электронные дымовые </w:t>
      </w:r>
      <w:proofErr w:type="spellStart"/>
      <w:r w:rsidRPr="00525214">
        <w:rPr>
          <w:rFonts w:ascii="Times New Roman" w:hAnsi="Times New Roman"/>
          <w:iCs/>
          <w:sz w:val="28"/>
          <w:szCs w:val="28"/>
        </w:rPr>
        <w:t>извещатели</w:t>
      </w:r>
      <w:proofErr w:type="spellEnd"/>
      <w:r w:rsidRPr="00525214">
        <w:rPr>
          <w:rFonts w:ascii="Times New Roman" w:hAnsi="Times New Roman"/>
          <w:iCs/>
          <w:sz w:val="28"/>
          <w:szCs w:val="28"/>
        </w:rPr>
        <w:t xml:space="preserve"> ИП212-96 ESMI 2251EM, реагирующие на частицы твердых или жидких продуктов горения и пиролиза в атмосфере, устанавливаемые на потолке.</w:t>
      </w:r>
    </w:p>
    <w:p w:rsidR="00525214" w:rsidRPr="00525214" w:rsidRDefault="00525214" w:rsidP="008B372C">
      <w:pPr>
        <w:pStyle w:val="ae"/>
        <w:autoSpaceDE w:val="0"/>
        <w:autoSpaceDN w:val="0"/>
        <w:adjustRightInd w:val="0"/>
        <w:spacing w:line="360" w:lineRule="auto"/>
        <w:ind w:left="540" w:firstLine="900"/>
        <w:jc w:val="both"/>
        <w:rPr>
          <w:rFonts w:ascii="Times New Roman" w:hAnsi="Times New Roman"/>
          <w:iCs/>
          <w:sz w:val="28"/>
          <w:szCs w:val="28"/>
        </w:rPr>
      </w:pPr>
      <w:r w:rsidRPr="00525214">
        <w:rPr>
          <w:rFonts w:ascii="Times New Roman" w:hAnsi="Times New Roman"/>
          <w:iCs/>
          <w:sz w:val="28"/>
          <w:szCs w:val="28"/>
        </w:rPr>
        <w:t xml:space="preserve">Проектом предусматривается установка адресных ручных пожарных </w:t>
      </w:r>
      <w:proofErr w:type="spellStart"/>
      <w:r w:rsidRPr="00525214">
        <w:rPr>
          <w:rFonts w:ascii="Times New Roman" w:hAnsi="Times New Roman"/>
          <w:iCs/>
          <w:sz w:val="28"/>
          <w:szCs w:val="28"/>
        </w:rPr>
        <w:t>извещателей</w:t>
      </w:r>
      <w:proofErr w:type="spellEnd"/>
      <w:r w:rsidRPr="00525214">
        <w:rPr>
          <w:rFonts w:ascii="Times New Roman" w:hAnsi="Times New Roman"/>
          <w:iCs/>
          <w:sz w:val="28"/>
          <w:szCs w:val="28"/>
        </w:rPr>
        <w:t xml:space="preserve"> MCP5A </w:t>
      </w:r>
      <w:r w:rsidR="00E71B07">
        <w:rPr>
          <w:rFonts w:ascii="Times New Roman" w:hAnsi="Times New Roman"/>
          <w:iCs/>
          <w:sz w:val="28"/>
          <w:szCs w:val="28"/>
        </w:rPr>
        <w:t xml:space="preserve">на путях эвакуации </w:t>
      </w:r>
      <w:r w:rsidRPr="00525214">
        <w:rPr>
          <w:rFonts w:ascii="Times New Roman" w:hAnsi="Times New Roman"/>
          <w:iCs/>
          <w:sz w:val="28"/>
          <w:szCs w:val="28"/>
        </w:rPr>
        <w:t xml:space="preserve">и выходах из </w:t>
      </w:r>
      <w:r w:rsidR="00E71B07">
        <w:rPr>
          <w:rFonts w:ascii="Times New Roman" w:hAnsi="Times New Roman"/>
          <w:iCs/>
          <w:sz w:val="28"/>
          <w:szCs w:val="28"/>
        </w:rPr>
        <w:t>башни</w:t>
      </w:r>
      <w:r w:rsidRPr="00525214">
        <w:rPr>
          <w:rFonts w:ascii="Times New Roman" w:hAnsi="Times New Roman"/>
          <w:iCs/>
          <w:sz w:val="28"/>
          <w:szCs w:val="28"/>
        </w:rPr>
        <w:t xml:space="preserve"> на стенах, на высоте 1,5 м от уровня пола. Ручные пожарные </w:t>
      </w:r>
      <w:proofErr w:type="spellStart"/>
      <w:r w:rsidRPr="00525214">
        <w:rPr>
          <w:rFonts w:ascii="Times New Roman" w:hAnsi="Times New Roman"/>
          <w:iCs/>
          <w:sz w:val="28"/>
          <w:szCs w:val="28"/>
        </w:rPr>
        <w:t>извещатели</w:t>
      </w:r>
      <w:proofErr w:type="spellEnd"/>
      <w:r w:rsidRPr="00525214">
        <w:rPr>
          <w:rFonts w:ascii="Times New Roman" w:hAnsi="Times New Roman"/>
          <w:iCs/>
          <w:sz w:val="28"/>
          <w:szCs w:val="28"/>
        </w:rPr>
        <w:t xml:space="preserve"> устанавливаются на расстоянии не более 50 м друг от друга.</w:t>
      </w:r>
    </w:p>
    <w:p w:rsidR="00525214" w:rsidRPr="00525214" w:rsidRDefault="00525214" w:rsidP="008B372C">
      <w:pPr>
        <w:pStyle w:val="ae"/>
        <w:autoSpaceDE w:val="0"/>
        <w:autoSpaceDN w:val="0"/>
        <w:adjustRightInd w:val="0"/>
        <w:spacing w:line="360" w:lineRule="auto"/>
        <w:ind w:left="540" w:firstLine="900"/>
        <w:jc w:val="both"/>
        <w:rPr>
          <w:rFonts w:ascii="Times New Roman" w:hAnsi="Times New Roman"/>
          <w:iCs/>
          <w:sz w:val="28"/>
          <w:szCs w:val="28"/>
        </w:rPr>
      </w:pPr>
      <w:r w:rsidRPr="00525214">
        <w:rPr>
          <w:rFonts w:ascii="Times New Roman" w:hAnsi="Times New Roman"/>
          <w:iCs/>
          <w:sz w:val="28"/>
          <w:szCs w:val="28"/>
        </w:rPr>
        <w:t xml:space="preserve">В адресных шлейфах АПС не более чем через 25 адресов </w:t>
      </w:r>
      <w:proofErr w:type="spellStart"/>
      <w:r w:rsidRPr="00525214">
        <w:rPr>
          <w:rFonts w:ascii="Times New Roman" w:hAnsi="Times New Roman"/>
          <w:iCs/>
          <w:sz w:val="28"/>
          <w:szCs w:val="28"/>
        </w:rPr>
        <w:t>извещателей</w:t>
      </w:r>
      <w:proofErr w:type="spellEnd"/>
      <w:r w:rsidRPr="00525214">
        <w:rPr>
          <w:rFonts w:ascii="Times New Roman" w:hAnsi="Times New Roman"/>
          <w:iCs/>
          <w:sz w:val="28"/>
          <w:szCs w:val="28"/>
        </w:rPr>
        <w:t xml:space="preserve"> устанавливаются изоляторы короткого замыкания, установленные в базы дымовых </w:t>
      </w:r>
      <w:proofErr w:type="spellStart"/>
      <w:r w:rsidRPr="00525214">
        <w:rPr>
          <w:rFonts w:ascii="Times New Roman" w:hAnsi="Times New Roman"/>
          <w:iCs/>
          <w:sz w:val="28"/>
          <w:szCs w:val="28"/>
        </w:rPr>
        <w:t>извещателей</w:t>
      </w:r>
      <w:proofErr w:type="spellEnd"/>
      <w:r w:rsidRPr="00525214">
        <w:rPr>
          <w:rFonts w:ascii="Times New Roman" w:hAnsi="Times New Roman"/>
          <w:iCs/>
          <w:sz w:val="28"/>
          <w:szCs w:val="28"/>
        </w:rPr>
        <w:t xml:space="preserve"> В524IEFT-1.</w:t>
      </w:r>
    </w:p>
    <w:p w:rsidR="00525214" w:rsidRPr="00525214" w:rsidRDefault="00525214" w:rsidP="008B372C">
      <w:pPr>
        <w:pStyle w:val="ae"/>
        <w:autoSpaceDE w:val="0"/>
        <w:autoSpaceDN w:val="0"/>
        <w:adjustRightInd w:val="0"/>
        <w:spacing w:line="360" w:lineRule="auto"/>
        <w:ind w:left="540" w:firstLine="900"/>
        <w:jc w:val="both"/>
        <w:rPr>
          <w:rFonts w:ascii="Times New Roman" w:hAnsi="Times New Roman"/>
          <w:iCs/>
          <w:sz w:val="28"/>
          <w:szCs w:val="28"/>
        </w:rPr>
      </w:pPr>
      <w:r w:rsidRPr="00525214">
        <w:rPr>
          <w:rFonts w:ascii="Times New Roman" w:hAnsi="Times New Roman"/>
          <w:iCs/>
          <w:sz w:val="28"/>
          <w:szCs w:val="28"/>
        </w:rPr>
        <w:t xml:space="preserve">Для управления системами противопожарной автоматики используются адресный релейный модуль М201ЕM. Для </w:t>
      </w:r>
      <w:proofErr w:type="gramStart"/>
      <w:r w:rsidRPr="00525214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Pr="00525214">
        <w:rPr>
          <w:rFonts w:ascii="Times New Roman" w:hAnsi="Times New Roman"/>
          <w:iCs/>
          <w:sz w:val="28"/>
          <w:szCs w:val="28"/>
        </w:rPr>
        <w:t xml:space="preserve"> системами противопожарной автоматики используется адресный мониторинговый модуль  М220Е.</w:t>
      </w:r>
    </w:p>
    <w:p w:rsidR="00525214" w:rsidRPr="00525214" w:rsidRDefault="00525214" w:rsidP="008B372C">
      <w:pPr>
        <w:autoSpaceDE w:val="0"/>
        <w:autoSpaceDN w:val="0"/>
        <w:adjustRightInd w:val="0"/>
        <w:spacing w:line="360" w:lineRule="auto"/>
        <w:ind w:left="540" w:firstLine="900"/>
        <w:jc w:val="both"/>
        <w:rPr>
          <w:iCs/>
          <w:sz w:val="28"/>
          <w:szCs w:val="28"/>
        </w:rPr>
      </w:pPr>
      <w:r w:rsidRPr="00525214">
        <w:rPr>
          <w:iCs/>
          <w:sz w:val="28"/>
          <w:szCs w:val="28"/>
        </w:rPr>
        <w:t>Взаимосвязь АПС с другими системами, технологическим и электротехническим оборудованием здания обеспечивается формированием следующих команд:</w:t>
      </w:r>
    </w:p>
    <w:p w:rsidR="00525214" w:rsidRPr="008B372C" w:rsidRDefault="00525214" w:rsidP="008B372C">
      <w:pPr>
        <w:pStyle w:val="ae"/>
        <w:numPr>
          <w:ilvl w:val="0"/>
          <w:numId w:val="11"/>
        </w:numPr>
        <w:tabs>
          <w:tab w:val="left" w:pos="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8B372C">
        <w:rPr>
          <w:rFonts w:ascii="Times New Roman" w:hAnsi="Times New Roman"/>
          <w:iCs/>
          <w:sz w:val="28"/>
          <w:szCs w:val="28"/>
        </w:rPr>
        <w:t>на запуск системы оповещения и управления эвакуацией при пожаре;</w:t>
      </w:r>
    </w:p>
    <w:p w:rsidR="00525214" w:rsidRPr="008B372C" w:rsidRDefault="00525214" w:rsidP="008B372C">
      <w:pPr>
        <w:pStyle w:val="ae"/>
        <w:numPr>
          <w:ilvl w:val="0"/>
          <w:numId w:val="11"/>
        </w:numPr>
        <w:tabs>
          <w:tab w:val="left" w:pos="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8B372C">
        <w:rPr>
          <w:rFonts w:ascii="Times New Roman" w:hAnsi="Times New Roman"/>
          <w:iCs/>
          <w:sz w:val="28"/>
          <w:szCs w:val="28"/>
        </w:rPr>
        <w:lastRenderedPageBreak/>
        <w:t>передачу сигнала на ПЦН музея и МЧС по телефонной линии.</w:t>
      </w:r>
    </w:p>
    <w:p w:rsidR="00525214" w:rsidRPr="00525214" w:rsidRDefault="00525214" w:rsidP="008B372C">
      <w:pPr>
        <w:autoSpaceDE w:val="0"/>
        <w:autoSpaceDN w:val="0"/>
        <w:adjustRightInd w:val="0"/>
        <w:spacing w:line="360" w:lineRule="auto"/>
        <w:ind w:left="540" w:firstLine="900"/>
        <w:jc w:val="both"/>
        <w:rPr>
          <w:iCs/>
          <w:sz w:val="28"/>
          <w:szCs w:val="28"/>
        </w:rPr>
      </w:pPr>
      <w:proofErr w:type="gramStart"/>
      <w:r w:rsidRPr="00525214">
        <w:rPr>
          <w:iCs/>
          <w:sz w:val="28"/>
          <w:szCs w:val="28"/>
        </w:rPr>
        <w:t>Предусматривается объединение устанавливаемых ПКП в единую сеть, для организации единой диспетчеризации пожарной сигнализации посредством RS485 и сети TCP/IP через преобразователи интерфейсов "</w:t>
      </w:r>
      <w:proofErr w:type="spellStart"/>
      <w:r w:rsidRPr="00525214">
        <w:rPr>
          <w:iCs/>
          <w:sz w:val="28"/>
          <w:szCs w:val="28"/>
        </w:rPr>
        <w:t>Moxa</w:t>
      </w:r>
      <w:proofErr w:type="spellEnd"/>
      <w:r w:rsidRPr="00525214">
        <w:rPr>
          <w:iCs/>
          <w:sz w:val="28"/>
          <w:szCs w:val="28"/>
        </w:rPr>
        <w:t>" и существу</w:t>
      </w:r>
      <w:r w:rsidR="00D7232B">
        <w:rPr>
          <w:iCs/>
          <w:sz w:val="28"/>
          <w:szCs w:val="28"/>
        </w:rPr>
        <w:t>ю</w:t>
      </w:r>
      <w:r w:rsidRPr="00525214">
        <w:rPr>
          <w:iCs/>
          <w:sz w:val="28"/>
          <w:szCs w:val="28"/>
        </w:rPr>
        <w:t>щей локальной сети.</w:t>
      </w:r>
      <w:proofErr w:type="gramEnd"/>
    </w:p>
    <w:p w:rsidR="008B372C" w:rsidRDefault="00525214" w:rsidP="008B372C">
      <w:pPr>
        <w:autoSpaceDE w:val="0"/>
        <w:autoSpaceDN w:val="0"/>
        <w:adjustRightInd w:val="0"/>
        <w:spacing w:line="360" w:lineRule="auto"/>
        <w:ind w:left="540" w:firstLine="900"/>
        <w:jc w:val="both"/>
        <w:rPr>
          <w:iCs/>
          <w:sz w:val="28"/>
          <w:szCs w:val="28"/>
        </w:rPr>
      </w:pPr>
      <w:r w:rsidRPr="00525214">
        <w:rPr>
          <w:iCs/>
          <w:sz w:val="28"/>
          <w:szCs w:val="28"/>
        </w:rPr>
        <w:t xml:space="preserve">Состояние всех </w:t>
      </w:r>
      <w:proofErr w:type="spellStart"/>
      <w:r w:rsidRPr="00525214">
        <w:rPr>
          <w:iCs/>
          <w:sz w:val="28"/>
          <w:szCs w:val="28"/>
        </w:rPr>
        <w:t>извещателей</w:t>
      </w:r>
      <w:proofErr w:type="spellEnd"/>
      <w:r w:rsidRPr="00525214">
        <w:rPr>
          <w:iCs/>
          <w:sz w:val="28"/>
          <w:szCs w:val="28"/>
        </w:rPr>
        <w:t xml:space="preserve"> контролируется  с прибора "FXM/RU". Информация о неисправности </w:t>
      </w:r>
      <w:proofErr w:type="spellStart"/>
      <w:r w:rsidRPr="00525214">
        <w:rPr>
          <w:iCs/>
          <w:sz w:val="28"/>
          <w:szCs w:val="28"/>
        </w:rPr>
        <w:t>извещателей</w:t>
      </w:r>
      <w:proofErr w:type="spellEnd"/>
      <w:r w:rsidRPr="00525214">
        <w:rPr>
          <w:iCs/>
          <w:sz w:val="28"/>
          <w:szCs w:val="28"/>
        </w:rPr>
        <w:t xml:space="preserve"> поступает на алфавитно-цифровую клавиатуру контрольной панели с выдачей светового и звукового сигналов. </w:t>
      </w:r>
    </w:p>
    <w:p w:rsidR="00525214" w:rsidRPr="00525214" w:rsidRDefault="00525214" w:rsidP="008B372C">
      <w:pPr>
        <w:autoSpaceDE w:val="0"/>
        <w:autoSpaceDN w:val="0"/>
        <w:adjustRightInd w:val="0"/>
        <w:spacing w:line="360" w:lineRule="auto"/>
        <w:ind w:left="540" w:firstLine="900"/>
        <w:jc w:val="both"/>
        <w:rPr>
          <w:iCs/>
          <w:sz w:val="28"/>
          <w:szCs w:val="28"/>
        </w:rPr>
      </w:pPr>
      <w:r w:rsidRPr="00525214">
        <w:rPr>
          <w:iCs/>
          <w:sz w:val="28"/>
          <w:szCs w:val="28"/>
        </w:rPr>
        <w:t xml:space="preserve">В случае обнаружения пожара одним автоматическим пожарными </w:t>
      </w:r>
      <w:proofErr w:type="spellStart"/>
      <w:r w:rsidRPr="00525214">
        <w:rPr>
          <w:iCs/>
          <w:sz w:val="28"/>
          <w:szCs w:val="28"/>
        </w:rPr>
        <w:t>извещателем</w:t>
      </w:r>
      <w:proofErr w:type="spellEnd"/>
      <w:r w:rsidRPr="00525214">
        <w:rPr>
          <w:iCs/>
          <w:sz w:val="28"/>
          <w:szCs w:val="28"/>
        </w:rPr>
        <w:t xml:space="preserve"> контрольная панель обеспечивает формирование управляющих сигналов для включения оповещения на пожарном посту с расшифровкой места срабатывания </w:t>
      </w:r>
      <w:proofErr w:type="spellStart"/>
      <w:r w:rsidRPr="00525214">
        <w:rPr>
          <w:iCs/>
          <w:sz w:val="28"/>
          <w:szCs w:val="28"/>
        </w:rPr>
        <w:t>извещателя</w:t>
      </w:r>
      <w:proofErr w:type="spellEnd"/>
      <w:r w:rsidRPr="00525214">
        <w:rPr>
          <w:iCs/>
          <w:sz w:val="28"/>
          <w:szCs w:val="28"/>
        </w:rPr>
        <w:t>.</w:t>
      </w:r>
    </w:p>
    <w:p w:rsidR="00525214" w:rsidRPr="00525214" w:rsidRDefault="00525214" w:rsidP="008B372C">
      <w:pPr>
        <w:tabs>
          <w:tab w:val="left" w:pos="315"/>
        </w:tabs>
        <w:autoSpaceDE w:val="0"/>
        <w:autoSpaceDN w:val="0"/>
        <w:adjustRightInd w:val="0"/>
        <w:spacing w:line="360" w:lineRule="auto"/>
        <w:ind w:left="540" w:firstLine="900"/>
        <w:jc w:val="both"/>
        <w:rPr>
          <w:iCs/>
          <w:sz w:val="28"/>
          <w:szCs w:val="28"/>
        </w:rPr>
      </w:pPr>
      <w:r w:rsidRPr="00525214">
        <w:rPr>
          <w:iCs/>
          <w:sz w:val="28"/>
          <w:szCs w:val="28"/>
        </w:rPr>
        <w:t xml:space="preserve">В случае обнаружения пожара не менее чем двумя автоматическими пожарными </w:t>
      </w:r>
      <w:proofErr w:type="spellStart"/>
      <w:r w:rsidRPr="00525214">
        <w:rPr>
          <w:iCs/>
          <w:sz w:val="28"/>
          <w:szCs w:val="28"/>
        </w:rPr>
        <w:t>извещателями</w:t>
      </w:r>
      <w:proofErr w:type="spellEnd"/>
      <w:r w:rsidRPr="00525214">
        <w:rPr>
          <w:iCs/>
          <w:sz w:val="28"/>
          <w:szCs w:val="28"/>
        </w:rPr>
        <w:t xml:space="preserve"> в запрограммированной зоне или одним ручным пожарным </w:t>
      </w:r>
      <w:proofErr w:type="spellStart"/>
      <w:r w:rsidRPr="00525214">
        <w:rPr>
          <w:iCs/>
          <w:sz w:val="28"/>
          <w:szCs w:val="28"/>
        </w:rPr>
        <w:t>извещателем</w:t>
      </w:r>
      <w:proofErr w:type="spellEnd"/>
      <w:r w:rsidRPr="00525214">
        <w:rPr>
          <w:iCs/>
          <w:sz w:val="28"/>
          <w:szCs w:val="28"/>
        </w:rPr>
        <w:t xml:space="preserve"> система пожарной сигнализации обеспечивает:</w:t>
      </w:r>
    </w:p>
    <w:p w:rsidR="00525214" w:rsidRPr="008B372C" w:rsidRDefault="00525214" w:rsidP="008B372C">
      <w:pPr>
        <w:pStyle w:val="ae"/>
        <w:numPr>
          <w:ilvl w:val="0"/>
          <w:numId w:val="12"/>
        </w:numPr>
        <w:tabs>
          <w:tab w:val="left" w:pos="533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8B372C">
        <w:rPr>
          <w:rFonts w:ascii="Times New Roman" w:hAnsi="Times New Roman"/>
          <w:iCs/>
          <w:sz w:val="28"/>
          <w:szCs w:val="28"/>
        </w:rPr>
        <w:t>автоматическое включение системы оповещения о пожаре;</w:t>
      </w:r>
    </w:p>
    <w:p w:rsidR="00525214" w:rsidRPr="008B372C" w:rsidRDefault="00525214" w:rsidP="008B372C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8B372C">
        <w:rPr>
          <w:rFonts w:ascii="Times New Roman" w:hAnsi="Times New Roman"/>
          <w:iCs/>
          <w:sz w:val="28"/>
          <w:szCs w:val="28"/>
        </w:rPr>
        <w:t>автоматическ</w:t>
      </w:r>
      <w:r w:rsidR="00E71B07">
        <w:rPr>
          <w:rFonts w:ascii="Times New Roman" w:hAnsi="Times New Roman"/>
          <w:iCs/>
          <w:sz w:val="28"/>
          <w:szCs w:val="28"/>
        </w:rPr>
        <w:t>ую передачу сигнала на ПЦН комплекса</w:t>
      </w:r>
      <w:r w:rsidRPr="008B372C">
        <w:rPr>
          <w:rFonts w:ascii="Times New Roman" w:hAnsi="Times New Roman"/>
          <w:iCs/>
          <w:sz w:val="28"/>
          <w:szCs w:val="28"/>
        </w:rPr>
        <w:t xml:space="preserve"> и МЧС;</w:t>
      </w:r>
    </w:p>
    <w:p w:rsidR="00525214" w:rsidRPr="008B372C" w:rsidRDefault="00525214" w:rsidP="008B372C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8B372C">
        <w:rPr>
          <w:rFonts w:ascii="Times New Roman" w:hAnsi="Times New Roman"/>
          <w:iCs/>
          <w:sz w:val="28"/>
          <w:szCs w:val="28"/>
        </w:rPr>
        <w:t>контроль целостности и отображение состояния шлейфов пожарной сигнализации;</w:t>
      </w:r>
    </w:p>
    <w:p w:rsidR="00525214" w:rsidRPr="008B372C" w:rsidRDefault="00525214" w:rsidP="008B372C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8B372C">
        <w:rPr>
          <w:rFonts w:ascii="Times New Roman" w:hAnsi="Times New Roman"/>
          <w:iCs/>
          <w:sz w:val="28"/>
          <w:szCs w:val="28"/>
        </w:rPr>
        <w:t>ведение протокола событий, фиксирующего все происходящие в системе события:</w:t>
      </w:r>
    </w:p>
    <w:p w:rsidR="00525214" w:rsidRDefault="008B372C" w:rsidP="008B372C">
      <w:pPr>
        <w:tabs>
          <w:tab w:val="left" w:pos="6"/>
          <w:tab w:val="left" w:pos="841"/>
          <w:tab w:val="left" w:pos="1260"/>
        </w:tabs>
        <w:autoSpaceDE w:val="0"/>
        <w:autoSpaceDN w:val="0"/>
        <w:adjustRightInd w:val="0"/>
        <w:spacing w:line="360" w:lineRule="auto"/>
        <w:ind w:left="21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- </w:t>
      </w:r>
      <w:r w:rsidR="00525214" w:rsidRPr="00525214">
        <w:rPr>
          <w:iCs/>
          <w:sz w:val="28"/>
          <w:szCs w:val="28"/>
        </w:rPr>
        <w:t>тревожные сообщения;</w:t>
      </w:r>
    </w:p>
    <w:p w:rsidR="00525214" w:rsidRPr="00525214" w:rsidRDefault="008B372C" w:rsidP="008B372C">
      <w:pPr>
        <w:tabs>
          <w:tab w:val="left" w:pos="6"/>
          <w:tab w:val="left" w:pos="841"/>
          <w:tab w:val="left" w:pos="1260"/>
        </w:tabs>
        <w:autoSpaceDE w:val="0"/>
        <w:autoSpaceDN w:val="0"/>
        <w:adjustRightInd w:val="0"/>
        <w:spacing w:line="360" w:lineRule="auto"/>
        <w:ind w:left="21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525214" w:rsidRPr="00525214">
        <w:rPr>
          <w:iCs/>
          <w:sz w:val="28"/>
          <w:szCs w:val="28"/>
        </w:rPr>
        <w:t>неисправности;</w:t>
      </w:r>
    </w:p>
    <w:p w:rsidR="00525214" w:rsidRPr="00525214" w:rsidRDefault="008B372C" w:rsidP="008B372C">
      <w:pPr>
        <w:tabs>
          <w:tab w:val="left" w:pos="6"/>
          <w:tab w:val="left" w:pos="1260"/>
        </w:tabs>
        <w:autoSpaceDE w:val="0"/>
        <w:autoSpaceDN w:val="0"/>
        <w:adjustRightInd w:val="0"/>
        <w:spacing w:line="360" w:lineRule="auto"/>
        <w:ind w:left="21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525214" w:rsidRPr="00525214">
        <w:rPr>
          <w:iCs/>
          <w:sz w:val="28"/>
          <w:szCs w:val="28"/>
        </w:rPr>
        <w:t>переход на резервное электропитание;</w:t>
      </w:r>
    </w:p>
    <w:p w:rsidR="00525214" w:rsidRPr="008B372C" w:rsidRDefault="00525214" w:rsidP="008B372C">
      <w:pPr>
        <w:pStyle w:val="ae"/>
        <w:numPr>
          <w:ilvl w:val="0"/>
          <w:numId w:val="13"/>
        </w:numPr>
        <w:tabs>
          <w:tab w:val="left" w:pos="533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8B372C">
        <w:rPr>
          <w:rFonts w:ascii="Times New Roman" w:hAnsi="Times New Roman"/>
          <w:iCs/>
          <w:sz w:val="28"/>
          <w:szCs w:val="28"/>
        </w:rPr>
        <w:t>при переходе на резервное электропитание система обеспечивает формирование соответствующих сигналов в звуковой и световой форме на пульте оперативного дежурного;</w:t>
      </w:r>
    </w:p>
    <w:p w:rsidR="00525214" w:rsidRPr="008B372C" w:rsidRDefault="00525214" w:rsidP="008B372C">
      <w:pPr>
        <w:pStyle w:val="ae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8B372C">
        <w:rPr>
          <w:rFonts w:ascii="Times New Roman" w:hAnsi="Times New Roman"/>
          <w:iCs/>
          <w:sz w:val="28"/>
          <w:szCs w:val="28"/>
        </w:rPr>
        <w:t xml:space="preserve">дистанционный контроль пожарных </w:t>
      </w:r>
      <w:proofErr w:type="spellStart"/>
      <w:r w:rsidRPr="008B372C">
        <w:rPr>
          <w:rFonts w:ascii="Times New Roman" w:hAnsi="Times New Roman"/>
          <w:iCs/>
          <w:sz w:val="28"/>
          <w:szCs w:val="28"/>
        </w:rPr>
        <w:t>извещателей</w:t>
      </w:r>
      <w:proofErr w:type="spellEnd"/>
      <w:r w:rsidRPr="008B372C">
        <w:rPr>
          <w:rFonts w:ascii="Times New Roman" w:hAnsi="Times New Roman"/>
          <w:iCs/>
          <w:sz w:val="28"/>
          <w:szCs w:val="28"/>
        </w:rPr>
        <w:t xml:space="preserve">, имеющих встроенную цепь проверки работоспособности </w:t>
      </w:r>
      <w:proofErr w:type="spellStart"/>
      <w:r w:rsidRPr="008B372C">
        <w:rPr>
          <w:rFonts w:ascii="Times New Roman" w:hAnsi="Times New Roman"/>
          <w:iCs/>
          <w:sz w:val="28"/>
          <w:szCs w:val="28"/>
        </w:rPr>
        <w:t>извещателя</w:t>
      </w:r>
      <w:proofErr w:type="spellEnd"/>
      <w:r w:rsidRPr="008B372C">
        <w:rPr>
          <w:rFonts w:ascii="Times New Roman" w:hAnsi="Times New Roman"/>
          <w:iCs/>
          <w:sz w:val="28"/>
          <w:szCs w:val="28"/>
        </w:rPr>
        <w:t>;</w:t>
      </w:r>
    </w:p>
    <w:p w:rsidR="00525214" w:rsidRPr="008B372C" w:rsidRDefault="00525214" w:rsidP="008B372C">
      <w:pPr>
        <w:pStyle w:val="ae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8B372C">
        <w:rPr>
          <w:rFonts w:ascii="Times New Roman" w:hAnsi="Times New Roman"/>
          <w:iCs/>
          <w:sz w:val="28"/>
          <w:szCs w:val="28"/>
        </w:rPr>
        <w:t>отображение извещений о тревоге в световой и звуковой форме, не более чем через 0,5 сек. после события.</w:t>
      </w:r>
    </w:p>
    <w:p w:rsidR="00525214" w:rsidRPr="00525214" w:rsidRDefault="00E71B07" w:rsidP="008B372C">
      <w:pPr>
        <w:autoSpaceDE w:val="0"/>
        <w:autoSpaceDN w:val="0"/>
        <w:adjustRightInd w:val="0"/>
        <w:spacing w:line="360" w:lineRule="auto"/>
        <w:ind w:left="54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Подключение шлейфа пожарной сигнализации башни производится к ARK</w:t>
      </w:r>
      <w:r w:rsidR="00F50336">
        <w:rPr>
          <w:iCs/>
          <w:sz w:val="28"/>
          <w:szCs w:val="28"/>
        </w:rPr>
        <w:t xml:space="preserve">, </w:t>
      </w:r>
      <w:proofErr w:type="gramStart"/>
      <w:r w:rsidR="00F50336">
        <w:rPr>
          <w:iCs/>
          <w:sz w:val="28"/>
          <w:szCs w:val="28"/>
        </w:rPr>
        <w:t>находящемуся</w:t>
      </w:r>
      <w:proofErr w:type="gramEnd"/>
      <w:r w:rsidR="00F50336">
        <w:rPr>
          <w:iCs/>
          <w:sz w:val="28"/>
          <w:szCs w:val="28"/>
        </w:rPr>
        <w:t xml:space="preserve"> в </w:t>
      </w:r>
      <w:r>
        <w:rPr>
          <w:iCs/>
          <w:sz w:val="28"/>
          <w:szCs w:val="28"/>
        </w:rPr>
        <w:t>корпусе</w:t>
      </w:r>
      <w:r w:rsidR="00F50336">
        <w:rPr>
          <w:iCs/>
          <w:sz w:val="28"/>
          <w:szCs w:val="28"/>
        </w:rPr>
        <w:t xml:space="preserve"> у Никольских ворот</w:t>
      </w:r>
      <w:r w:rsidR="00525214" w:rsidRPr="00525214">
        <w:rPr>
          <w:iCs/>
          <w:sz w:val="28"/>
          <w:szCs w:val="28"/>
        </w:rPr>
        <w:t>.</w:t>
      </w:r>
    </w:p>
    <w:p w:rsidR="00525214" w:rsidRPr="00525214" w:rsidRDefault="00525214" w:rsidP="008B372C">
      <w:pPr>
        <w:autoSpaceDE w:val="0"/>
        <w:autoSpaceDN w:val="0"/>
        <w:adjustRightInd w:val="0"/>
        <w:spacing w:line="360" w:lineRule="auto"/>
        <w:ind w:left="540" w:firstLine="900"/>
        <w:jc w:val="both"/>
        <w:rPr>
          <w:iCs/>
          <w:sz w:val="28"/>
          <w:szCs w:val="28"/>
        </w:rPr>
      </w:pPr>
      <w:r w:rsidRPr="00525214">
        <w:rPr>
          <w:iCs/>
          <w:sz w:val="28"/>
          <w:szCs w:val="28"/>
        </w:rPr>
        <w:t>Модули управления EМ201Е и мониторинга</w:t>
      </w:r>
      <w:r w:rsidR="00E71B07">
        <w:rPr>
          <w:iCs/>
          <w:sz w:val="28"/>
          <w:szCs w:val="28"/>
        </w:rPr>
        <w:t xml:space="preserve"> EM220E устанавливаются на стене около ARK рядом с существующими мо</w:t>
      </w:r>
      <w:r w:rsidR="00E71B07" w:rsidRPr="00E71B07">
        <w:rPr>
          <w:iCs/>
          <w:sz w:val="28"/>
          <w:szCs w:val="28"/>
        </w:rPr>
        <w:t>д</w:t>
      </w:r>
      <w:r w:rsidR="00E71B07">
        <w:rPr>
          <w:iCs/>
          <w:sz w:val="28"/>
          <w:szCs w:val="28"/>
        </w:rPr>
        <w:t xml:space="preserve">улями </w:t>
      </w:r>
      <w:r w:rsidRPr="00525214">
        <w:rPr>
          <w:iCs/>
          <w:sz w:val="28"/>
          <w:szCs w:val="28"/>
        </w:rPr>
        <w:t xml:space="preserve">на высоте 1,5-2м. </w:t>
      </w:r>
    </w:p>
    <w:p w:rsidR="00525214" w:rsidRPr="00525214" w:rsidRDefault="00525214" w:rsidP="008B372C">
      <w:pPr>
        <w:autoSpaceDE w:val="0"/>
        <w:autoSpaceDN w:val="0"/>
        <w:adjustRightInd w:val="0"/>
        <w:spacing w:line="360" w:lineRule="auto"/>
        <w:ind w:left="540" w:firstLine="900"/>
        <w:jc w:val="both"/>
        <w:rPr>
          <w:iCs/>
          <w:sz w:val="28"/>
          <w:szCs w:val="28"/>
        </w:rPr>
      </w:pPr>
      <w:r w:rsidRPr="00525214">
        <w:rPr>
          <w:iCs/>
          <w:sz w:val="28"/>
          <w:szCs w:val="28"/>
        </w:rPr>
        <w:t xml:space="preserve">Дымовые пожарные </w:t>
      </w:r>
      <w:proofErr w:type="spellStart"/>
      <w:r w:rsidRPr="00525214">
        <w:rPr>
          <w:iCs/>
          <w:sz w:val="28"/>
          <w:szCs w:val="28"/>
        </w:rPr>
        <w:t>извещатели</w:t>
      </w:r>
      <w:proofErr w:type="spellEnd"/>
      <w:r w:rsidRPr="00525214">
        <w:rPr>
          <w:iCs/>
          <w:sz w:val="28"/>
          <w:szCs w:val="28"/>
        </w:rPr>
        <w:t xml:space="preserve"> 2251EM устанавливаются на потолок так, что расстояние от </w:t>
      </w:r>
      <w:proofErr w:type="spellStart"/>
      <w:r w:rsidRPr="00525214">
        <w:rPr>
          <w:iCs/>
          <w:sz w:val="28"/>
          <w:szCs w:val="28"/>
        </w:rPr>
        <w:t>извещателей</w:t>
      </w:r>
      <w:proofErr w:type="spellEnd"/>
      <w:r w:rsidRPr="00525214">
        <w:rPr>
          <w:iCs/>
          <w:sz w:val="28"/>
          <w:szCs w:val="28"/>
        </w:rPr>
        <w:t xml:space="preserve"> до вентиляционных решеток должно быть не менее 1 м, расстояние от </w:t>
      </w:r>
      <w:proofErr w:type="spellStart"/>
      <w:r w:rsidRPr="00525214">
        <w:rPr>
          <w:iCs/>
          <w:sz w:val="28"/>
          <w:szCs w:val="28"/>
        </w:rPr>
        <w:t>извещателей</w:t>
      </w:r>
      <w:proofErr w:type="spellEnd"/>
      <w:r w:rsidRPr="00525214">
        <w:rPr>
          <w:iCs/>
          <w:sz w:val="28"/>
          <w:szCs w:val="28"/>
        </w:rPr>
        <w:t xml:space="preserve"> до светильников - не менее 0,5 м</w:t>
      </w:r>
      <w:r w:rsidR="008B372C">
        <w:rPr>
          <w:iCs/>
          <w:sz w:val="28"/>
          <w:szCs w:val="28"/>
        </w:rPr>
        <w:t>.</w:t>
      </w:r>
    </w:p>
    <w:p w:rsidR="00525214" w:rsidRPr="00525214" w:rsidRDefault="00525214" w:rsidP="008B372C">
      <w:pPr>
        <w:autoSpaceDE w:val="0"/>
        <w:autoSpaceDN w:val="0"/>
        <w:adjustRightInd w:val="0"/>
        <w:spacing w:line="360" w:lineRule="auto"/>
        <w:ind w:left="540" w:firstLine="900"/>
        <w:jc w:val="both"/>
        <w:rPr>
          <w:iCs/>
          <w:sz w:val="28"/>
          <w:szCs w:val="28"/>
        </w:rPr>
      </w:pPr>
      <w:r w:rsidRPr="00525214">
        <w:rPr>
          <w:iCs/>
          <w:sz w:val="28"/>
          <w:szCs w:val="28"/>
        </w:rPr>
        <w:t>Ручны</w:t>
      </w:r>
      <w:r w:rsidR="008B372C">
        <w:rPr>
          <w:iCs/>
          <w:sz w:val="28"/>
          <w:szCs w:val="28"/>
        </w:rPr>
        <w:t xml:space="preserve">е пожарные </w:t>
      </w:r>
      <w:proofErr w:type="spellStart"/>
      <w:r w:rsidR="008B372C">
        <w:rPr>
          <w:iCs/>
          <w:sz w:val="28"/>
          <w:szCs w:val="28"/>
        </w:rPr>
        <w:t>извещатели</w:t>
      </w:r>
      <w:proofErr w:type="spellEnd"/>
      <w:r w:rsidR="008B372C">
        <w:rPr>
          <w:iCs/>
          <w:sz w:val="28"/>
          <w:szCs w:val="28"/>
        </w:rPr>
        <w:t xml:space="preserve"> устанавливаются</w:t>
      </w:r>
      <w:r w:rsidRPr="00525214">
        <w:rPr>
          <w:iCs/>
          <w:sz w:val="28"/>
          <w:szCs w:val="28"/>
        </w:rPr>
        <w:t xml:space="preserve"> на стене, на путях эвакуации, на высот</w:t>
      </w:r>
      <w:r w:rsidR="008B372C">
        <w:rPr>
          <w:iCs/>
          <w:sz w:val="28"/>
          <w:szCs w:val="28"/>
        </w:rPr>
        <w:t>е 1,5 м от отметки чистого пола.</w:t>
      </w:r>
    </w:p>
    <w:p w:rsidR="00525214" w:rsidRPr="00525214" w:rsidRDefault="00525214" w:rsidP="00525214">
      <w:pPr>
        <w:autoSpaceDE w:val="0"/>
        <w:autoSpaceDN w:val="0"/>
        <w:adjustRightInd w:val="0"/>
        <w:spacing w:line="360" w:lineRule="auto"/>
        <w:ind w:left="540" w:firstLine="900"/>
        <w:rPr>
          <w:iCs/>
          <w:sz w:val="28"/>
          <w:szCs w:val="28"/>
        </w:rPr>
      </w:pPr>
      <w:r w:rsidRPr="00525214">
        <w:rPr>
          <w:rFonts w:ascii="ISOCPEUR" w:hAnsi="ISOCPEUR" w:cs="ISOCPEUR"/>
          <w:color w:val="FFFFFF"/>
        </w:rPr>
        <w:t>.</w:t>
      </w:r>
    </w:p>
    <w:p w:rsidR="00271EA4" w:rsidRPr="006B4D60" w:rsidRDefault="00271EA4" w:rsidP="00271EA4">
      <w:pPr>
        <w:pStyle w:val="ae"/>
        <w:numPr>
          <w:ilvl w:val="0"/>
          <w:numId w:val="7"/>
        </w:numPr>
        <w:spacing w:line="360" w:lineRule="auto"/>
        <w:ind w:left="540" w:right="14" w:firstLine="900"/>
        <w:jc w:val="center"/>
        <w:rPr>
          <w:rFonts w:ascii="Times New Roman" w:hAnsi="Times New Roman"/>
          <w:b/>
          <w:bCs/>
          <w:sz w:val="28"/>
          <w:szCs w:val="28"/>
        </w:rPr>
      </w:pPr>
      <w:r w:rsidRPr="006B4D60">
        <w:rPr>
          <w:rFonts w:ascii="Times New Roman" w:hAnsi="Times New Roman"/>
          <w:b/>
          <w:bCs/>
          <w:sz w:val="28"/>
          <w:szCs w:val="28"/>
        </w:rPr>
        <w:t>УКАЗАНИЯ ПО МОНТАЖУ.</w:t>
      </w:r>
    </w:p>
    <w:p w:rsidR="00271EA4" w:rsidRPr="00781620" w:rsidRDefault="00271EA4" w:rsidP="00271EA4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781620">
        <w:rPr>
          <w:iCs/>
          <w:sz w:val="28"/>
          <w:szCs w:val="28"/>
          <w:lang w:eastAsia="en-US"/>
        </w:rPr>
        <w:t xml:space="preserve">Указанные в рабочих чертежах проекта направления кабельных трасс, привязка их к технологическим осям и </w:t>
      </w:r>
      <w:r w:rsidRPr="00781620">
        <w:rPr>
          <w:iCs/>
          <w:sz w:val="28"/>
          <w:szCs w:val="28"/>
          <w:lang w:eastAsia="en-US"/>
        </w:rPr>
        <w:lastRenderedPageBreak/>
        <w:t xml:space="preserve">комплектным устройствам, места </w:t>
      </w:r>
      <w:r w:rsidR="001C6B25">
        <w:rPr>
          <w:iCs/>
          <w:sz w:val="28"/>
          <w:szCs w:val="28"/>
          <w:lang w:eastAsia="en-US"/>
        </w:rPr>
        <w:t>установки оборудования</w:t>
      </w:r>
      <w:r w:rsidRPr="00781620">
        <w:rPr>
          <w:iCs/>
          <w:sz w:val="28"/>
          <w:szCs w:val="28"/>
          <w:lang w:eastAsia="en-US"/>
        </w:rPr>
        <w:t xml:space="preserve"> и выходов труб к оборудованию уточняются на месте.</w:t>
      </w:r>
    </w:p>
    <w:p w:rsidR="00271EA4" w:rsidRPr="00781620" w:rsidRDefault="00271EA4" w:rsidP="00271EA4">
      <w:pPr>
        <w:autoSpaceDE w:val="0"/>
        <w:autoSpaceDN w:val="0"/>
        <w:adjustRightInd w:val="0"/>
        <w:spacing w:line="360" w:lineRule="auto"/>
        <w:ind w:left="540" w:right="9" w:firstLine="900"/>
        <w:jc w:val="both"/>
        <w:rPr>
          <w:sz w:val="28"/>
          <w:szCs w:val="28"/>
        </w:rPr>
      </w:pPr>
      <w:r w:rsidRPr="00781620">
        <w:rPr>
          <w:sz w:val="28"/>
          <w:szCs w:val="28"/>
        </w:rPr>
        <w:t>Кабельные линии должны быть снабжены бирками в начале, конце линии, при проходе стен с обеих сторон, на поворотах кабеля. На бирках должны быть указаны марка кабеля, сечение, наименование линии.</w:t>
      </w:r>
    </w:p>
    <w:p w:rsidR="00DF15DA" w:rsidRPr="006B4D60" w:rsidRDefault="00271EA4" w:rsidP="00D7232B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b/>
          <w:bCs/>
          <w:sz w:val="28"/>
          <w:szCs w:val="28"/>
        </w:rPr>
      </w:pPr>
      <w:r w:rsidRPr="00781620">
        <w:rPr>
          <w:iCs/>
          <w:sz w:val="28"/>
          <w:szCs w:val="28"/>
          <w:lang w:eastAsia="en-US"/>
        </w:rPr>
        <w:t>Нарезку кабелей производить после контрольного промера трасс прокладки с учетом запаса на разделку концов кабелей.</w:t>
      </w:r>
    </w:p>
    <w:p w:rsidR="00271EA4" w:rsidRPr="00781620" w:rsidRDefault="00271EA4" w:rsidP="00271EA4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781620">
        <w:rPr>
          <w:iCs/>
          <w:sz w:val="28"/>
          <w:szCs w:val="28"/>
          <w:lang w:eastAsia="en-US"/>
        </w:rPr>
        <w:t>Разделку и монтаж кабелей производить согласно правилам производства работ и в соответствии с "Отраслевыми строительно-технологическими нормами (ОСТН-600-93)".</w:t>
      </w:r>
    </w:p>
    <w:p w:rsidR="00271EA4" w:rsidRPr="00781620" w:rsidRDefault="00271EA4" w:rsidP="00271EA4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781620">
        <w:rPr>
          <w:iCs/>
          <w:sz w:val="28"/>
          <w:szCs w:val="28"/>
          <w:lang w:eastAsia="en-US"/>
        </w:rPr>
        <w:t>Отступления в ходе монтажных работ от проектной документации должны согласовываться с Заказчиком и проектной организацией-разработчиком проекта.</w:t>
      </w:r>
    </w:p>
    <w:p w:rsidR="00271EA4" w:rsidRDefault="00271EA4" w:rsidP="00271EA4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781620">
        <w:rPr>
          <w:iCs/>
          <w:sz w:val="28"/>
          <w:szCs w:val="28"/>
          <w:lang w:eastAsia="en-US"/>
        </w:rPr>
        <w:t>Не допускается производить замену оборудования и материалов на аналогичные без согласования с Заказчиком и проектной организацией-разработчиком проекта. Не допускается устанавливать оборудование с обнаруженными дефектами.</w:t>
      </w:r>
    </w:p>
    <w:p w:rsidR="00D7232B" w:rsidRDefault="00D7232B" w:rsidP="00271EA4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bookmarkStart w:id="0" w:name="_GoBack"/>
      <w:bookmarkEnd w:id="0"/>
    </w:p>
    <w:p w:rsidR="00D7232B" w:rsidRPr="00390299" w:rsidRDefault="00D7232B" w:rsidP="00390299">
      <w:pPr>
        <w:pStyle w:val="ae"/>
        <w:numPr>
          <w:ilvl w:val="0"/>
          <w:numId w:val="7"/>
        </w:numPr>
        <w:autoSpaceDE w:val="0"/>
        <w:autoSpaceDN w:val="0"/>
        <w:adjustRightInd w:val="0"/>
        <w:spacing w:before="60" w:line="360" w:lineRule="auto"/>
        <w:ind w:right="14"/>
        <w:jc w:val="center"/>
        <w:rPr>
          <w:b/>
          <w:iCs/>
          <w:sz w:val="28"/>
          <w:szCs w:val="28"/>
          <w:lang w:eastAsia="en-US"/>
        </w:rPr>
      </w:pPr>
      <w:r w:rsidRPr="00390299">
        <w:rPr>
          <w:b/>
          <w:iCs/>
          <w:sz w:val="28"/>
          <w:szCs w:val="28"/>
          <w:lang w:eastAsia="en-US"/>
        </w:rPr>
        <w:t>РЕКОМЕНДАЦИИ ПО ИНЖЕНЕРНОМУ ОБОРУДОВАНИЮ</w:t>
      </w:r>
    </w:p>
    <w:p w:rsidR="00390299" w:rsidRPr="00390299" w:rsidRDefault="00390299" w:rsidP="00390299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390299">
        <w:rPr>
          <w:iCs/>
          <w:sz w:val="28"/>
          <w:szCs w:val="28"/>
          <w:lang w:eastAsia="en-US"/>
        </w:rPr>
        <w:t>Установить шкаф пожарной сигнализации (ШПС) в помещении согласно планам расположения оборудования на стене на высоте 1,5 метра от отметки чистого пола.</w:t>
      </w:r>
    </w:p>
    <w:p w:rsidR="00390299" w:rsidRPr="00390299" w:rsidRDefault="00390299" w:rsidP="00390299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390299">
        <w:rPr>
          <w:iCs/>
          <w:sz w:val="28"/>
          <w:szCs w:val="28"/>
          <w:lang w:eastAsia="en-US"/>
        </w:rPr>
        <w:t xml:space="preserve">Ручные пожарные </w:t>
      </w:r>
      <w:proofErr w:type="spellStart"/>
      <w:r w:rsidRPr="00390299">
        <w:rPr>
          <w:iCs/>
          <w:sz w:val="28"/>
          <w:szCs w:val="28"/>
          <w:lang w:eastAsia="en-US"/>
        </w:rPr>
        <w:t>извещатели</w:t>
      </w:r>
      <w:proofErr w:type="spellEnd"/>
      <w:r w:rsidRPr="00390299">
        <w:rPr>
          <w:iCs/>
          <w:sz w:val="28"/>
          <w:szCs w:val="28"/>
          <w:lang w:eastAsia="en-US"/>
        </w:rPr>
        <w:t xml:space="preserve"> устанавливаются на стене, на путях эвакуации, на высоте 1,5 м от отметки чистого пола.</w:t>
      </w:r>
    </w:p>
    <w:p w:rsidR="00390299" w:rsidRPr="00390299" w:rsidRDefault="00390299" w:rsidP="00390299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390299">
        <w:rPr>
          <w:iCs/>
          <w:sz w:val="28"/>
          <w:szCs w:val="28"/>
          <w:lang w:eastAsia="en-US"/>
        </w:rPr>
        <w:t xml:space="preserve">Дымовые/тепловые пожарные </w:t>
      </w:r>
      <w:proofErr w:type="spellStart"/>
      <w:r w:rsidRPr="00390299">
        <w:rPr>
          <w:iCs/>
          <w:sz w:val="28"/>
          <w:szCs w:val="28"/>
          <w:lang w:eastAsia="en-US"/>
        </w:rPr>
        <w:t>извещатели</w:t>
      </w:r>
      <w:proofErr w:type="spellEnd"/>
      <w:r w:rsidRPr="00390299">
        <w:rPr>
          <w:iCs/>
          <w:sz w:val="28"/>
          <w:szCs w:val="28"/>
          <w:lang w:eastAsia="en-US"/>
        </w:rPr>
        <w:t xml:space="preserve"> устанавливаются на потолок так, что расстояние от </w:t>
      </w:r>
      <w:proofErr w:type="spellStart"/>
      <w:r w:rsidRPr="00390299">
        <w:rPr>
          <w:iCs/>
          <w:sz w:val="28"/>
          <w:szCs w:val="28"/>
          <w:lang w:eastAsia="en-US"/>
        </w:rPr>
        <w:t>извещателей</w:t>
      </w:r>
      <w:proofErr w:type="spellEnd"/>
      <w:r w:rsidRPr="00390299">
        <w:rPr>
          <w:iCs/>
          <w:sz w:val="28"/>
          <w:szCs w:val="28"/>
          <w:lang w:eastAsia="en-US"/>
        </w:rPr>
        <w:t xml:space="preserve"> до вентиляционных </w:t>
      </w:r>
      <w:r w:rsidRPr="00390299">
        <w:rPr>
          <w:iCs/>
          <w:sz w:val="28"/>
          <w:szCs w:val="28"/>
          <w:lang w:eastAsia="en-US"/>
        </w:rPr>
        <w:lastRenderedPageBreak/>
        <w:t xml:space="preserve">решеток должно быть не менее 1 м, расстояние от </w:t>
      </w:r>
      <w:proofErr w:type="spellStart"/>
      <w:r w:rsidRPr="00390299">
        <w:rPr>
          <w:iCs/>
          <w:sz w:val="28"/>
          <w:szCs w:val="28"/>
          <w:lang w:eastAsia="en-US"/>
        </w:rPr>
        <w:t>извещателей</w:t>
      </w:r>
      <w:proofErr w:type="spellEnd"/>
      <w:r w:rsidRPr="00390299">
        <w:rPr>
          <w:iCs/>
          <w:sz w:val="28"/>
          <w:szCs w:val="28"/>
          <w:lang w:eastAsia="en-US"/>
        </w:rPr>
        <w:t xml:space="preserve"> до светильников - не менее 0,5 м.</w:t>
      </w:r>
    </w:p>
    <w:p w:rsidR="00390299" w:rsidRPr="00390299" w:rsidRDefault="00390299" w:rsidP="00390299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390299">
        <w:rPr>
          <w:iCs/>
          <w:sz w:val="28"/>
          <w:szCs w:val="28"/>
          <w:lang w:eastAsia="en-US"/>
        </w:rPr>
        <w:t>Разделку и монтаж кабелей производить согласно правилам производства работ и в соответствии с "Отраслевыми строительно-технологическими нормами (ОСТН-600-93)".</w:t>
      </w:r>
    </w:p>
    <w:p w:rsidR="00390299" w:rsidRPr="00390299" w:rsidRDefault="00390299" w:rsidP="00390299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390299">
        <w:rPr>
          <w:iCs/>
          <w:sz w:val="28"/>
          <w:szCs w:val="28"/>
          <w:lang w:eastAsia="en-US"/>
        </w:rPr>
        <w:t>Отступления в ходе монтажных работ от проектной документации должны согласовываться с Заказчиком и проектной организацией-разработчиком проекта.</w:t>
      </w:r>
    </w:p>
    <w:p w:rsidR="00390299" w:rsidRPr="00390299" w:rsidRDefault="00390299" w:rsidP="00390299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390299">
        <w:rPr>
          <w:iCs/>
          <w:sz w:val="28"/>
          <w:szCs w:val="28"/>
          <w:lang w:eastAsia="en-US"/>
        </w:rPr>
        <w:t xml:space="preserve">Не допускается производить замену оборудования и материалов </w:t>
      </w:r>
      <w:proofErr w:type="gramStart"/>
      <w:r w:rsidRPr="00390299">
        <w:rPr>
          <w:iCs/>
          <w:sz w:val="28"/>
          <w:szCs w:val="28"/>
          <w:lang w:eastAsia="en-US"/>
        </w:rPr>
        <w:t>на</w:t>
      </w:r>
      <w:proofErr w:type="gramEnd"/>
      <w:r w:rsidRPr="00390299">
        <w:rPr>
          <w:iCs/>
          <w:sz w:val="28"/>
          <w:szCs w:val="28"/>
          <w:lang w:eastAsia="en-US"/>
        </w:rPr>
        <w:t xml:space="preserve"> аналогичные без согласования с Заказчиком и проектной организацией-разработчиком проекта. Не допускается устанавливать оборудование с обнаруженными дефектами.</w:t>
      </w:r>
    </w:p>
    <w:p w:rsidR="00271EA4" w:rsidRPr="00390299" w:rsidRDefault="00271EA4" w:rsidP="00390299">
      <w:pPr>
        <w:pStyle w:val="ae"/>
        <w:numPr>
          <w:ilvl w:val="0"/>
          <w:numId w:val="7"/>
        </w:numPr>
        <w:autoSpaceDE w:val="0"/>
        <w:autoSpaceDN w:val="0"/>
        <w:adjustRightInd w:val="0"/>
        <w:spacing w:before="60" w:line="360" w:lineRule="auto"/>
        <w:ind w:right="14"/>
        <w:jc w:val="center"/>
        <w:rPr>
          <w:b/>
          <w:iCs/>
          <w:sz w:val="28"/>
          <w:szCs w:val="28"/>
          <w:lang w:eastAsia="en-US"/>
        </w:rPr>
      </w:pPr>
      <w:r w:rsidRPr="00390299">
        <w:rPr>
          <w:b/>
          <w:iCs/>
          <w:sz w:val="28"/>
          <w:szCs w:val="28"/>
          <w:lang w:eastAsia="en-US"/>
        </w:rPr>
        <w:t>МЕРОПРИЯТИЯ ПО ОХРАНЕ ТРУДА И ТЕХНИКЕ БЕЗОПАСНОСТИ.</w:t>
      </w:r>
    </w:p>
    <w:p w:rsidR="00271EA4" w:rsidRPr="00781620" w:rsidRDefault="00271EA4" w:rsidP="00271EA4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781620">
        <w:rPr>
          <w:iCs/>
          <w:sz w:val="28"/>
          <w:szCs w:val="28"/>
          <w:lang w:eastAsia="en-US"/>
        </w:rPr>
        <w:t>В качестве мероприятий по технике безопасности предусматривается принятие основных проектных решений в соответствии с требованиями ПУЭ и ВСН 604-</w:t>
      </w:r>
      <w:r w:rsidRPr="00781620">
        <w:rPr>
          <w:iCs/>
          <w:sz w:val="28"/>
          <w:szCs w:val="28"/>
          <w:lang w:val="en-US" w:eastAsia="en-US"/>
        </w:rPr>
        <w:t>III</w:t>
      </w:r>
      <w:r w:rsidRPr="00781620">
        <w:rPr>
          <w:iCs/>
          <w:sz w:val="28"/>
          <w:szCs w:val="28"/>
          <w:lang w:eastAsia="en-US"/>
        </w:rPr>
        <w:t>-87.</w:t>
      </w:r>
    </w:p>
    <w:p w:rsidR="00271EA4" w:rsidRPr="00781620" w:rsidRDefault="00271EA4" w:rsidP="00271EA4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781620">
        <w:rPr>
          <w:iCs/>
          <w:sz w:val="28"/>
          <w:szCs w:val="28"/>
          <w:lang w:eastAsia="en-US"/>
        </w:rPr>
        <w:t xml:space="preserve">Охрана труда обеспечивается проектируемыми системами освещения рабочих мест согласно санитарным нормам и системой вентиляции и кондиционирования, </w:t>
      </w:r>
      <w:proofErr w:type="gramStart"/>
      <w:r w:rsidRPr="00781620">
        <w:rPr>
          <w:iCs/>
          <w:sz w:val="28"/>
          <w:szCs w:val="28"/>
          <w:lang w:eastAsia="en-US"/>
        </w:rPr>
        <w:t>контроль за</w:t>
      </w:r>
      <w:proofErr w:type="gramEnd"/>
      <w:r w:rsidRPr="00781620">
        <w:rPr>
          <w:iCs/>
          <w:sz w:val="28"/>
          <w:szCs w:val="28"/>
          <w:lang w:eastAsia="en-US"/>
        </w:rPr>
        <w:t xml:space="preserve"> микроклиматом внутри шкафов осуществляется при помощи термометров.</w:t>
      </w:r>
    </w:p>
    <w:p w:rsidR="00271EA4" w:rsidRPr="00781620" w:rsidRDefault="00271EA4" w:rsidP="00271EA4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781620">
        <w:rPr>
          <w:iCs/>
          <w:sz w:val="28"/>
          <w:szCs w:val="28"/>
          <w:lang w:eastAsia="en-US"/>
        </w:rPr>
        <w:t>Шумы от оборудования не превышают допустимых норм.</w:t>
      </w:r>
    </w:p>
    <w:p w:rsidR="00271EA4" w:rsidRPr="00781620" w:rsidRDefault="00271EA4" w:rsidP="00271EA4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781620">
        <w:rPr>
          <w:iCs/>
          <w:sz w:val="28"/>
          <w:szCs w:val="28"/>
          <w:lang w:eastAsia="en-US"/>
        </w:rPr>
        <w:t>Все оборудование имеет соответствующие сертификаты для использования в офисных и производственных помещениях на территории РФ.</w:t>
      </w:r>
    </w:p>
    <w:p w:rsidR="00407D6C" w:rsidRDefault="00271EA4" w:rsidP="00271EA4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781620">
        <w:rPr>
          <w:iCs/>
          <w:sz w:val="28"/>
          <w:szCs w:val="28"/>
          <w:lang w:eastAsia="en-US"/>
        </w:rPr>
        <w:t>Эксплуатация оборудования должна осуществляться персоналом Заказчика, прошедшим обучение и изучившим техническую и эксплуатационную документацию на систему в целом и ее отдельные компоненты.</w:t>
      </w:r>
    </w:p>
    <w:p w:rsidR="00390299" w:rsidRPr="000D472F" w:rsidRDefault="00390299" w:rsidP="00390299">
      <w:pPr>
        <w:pStyle w:val="ae"/>
        <w:numPr>
          <w:ilvl w:val="0"/>
          <w:numId w:val="7"/>
        </w:numPr>
        <w:spacing w:line="360" w:lineRule="auto"/>
        <w:ind w:right="14"/>
        <w:jc w:val="center"/>
        <w:rPr>
          <w:b/>
          <w:sz w:val="28"/>
          <w:szCs w:val="28"/>
        </w:rPr>
      </w:pPr>
      <w:r w:rsidRPr="000D472F">
        <w:rPr>
          <w:b/>
          <w:sz w:val="28"/>
          <w:szCs w:val="28"/>
        </w:rPr>
        <w:lastRenderedPageBreak/>
        <w:t>СООТВЕТСТВИЕ ПРОЕКТНЫХ РЕШЕНИЙ ТРЕБОВАНИЯМ ДЕЙСТВУЮЩИХ НОРМАТИВНЫХ ДОКУМЕТОВ</w:t>
      </w:r>
    </w:p>
    <w:p w:rsidR="00390299" w:rsidRPr="000B7C2A" w:rsidRDefault="00390299" w:rsidP="00390299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  <w:r w:rsidRPr="000B7C2A">
        <w:rPr>
          <w:iCs/>
          <w:sz w:val="28"/>
          <w:szCs w:val="28"/>
          <w:lang w:eastAsia="en-US"/>
        </w:rPr>
        <w:t>Технические решения, принятые в рабочих чертежах, соответствуют требованиям экологических,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проектом мероприятий.</w:t>
      </w:r>
    </w:p>
    <w:p w:rsidR="00390299" w:rsidRPr="00C20C15" w:rsidRDefault="00390299" w:rsidP="00390299">
      <w:pPr>
        <w:spacing w:line="360" w:lineRule="auto"/>
        <w:ind w:firstLine="567"/>
        <w:jc w:val="center"/>
        <w:rPr>
          <w:sz w:val="28"/>
          <w:szCs w:val="28"/>
        </w:rPr>
      </w:pPr>
    </w:p>
    <w:p w:rsidR="00390299" w:rsidRPr="00832D71" w:rsidRDefault="00390299" w:rsidP="00390299">
      <w:pPr>
        <w:spacing w:line="360" w:lineRule="auto"/>
        <w:ind w:firstLine="567"/>
        <w:jc w:val="center"/>
        <w:rPr>
          <w:iCs/>
          <w:sz w:val="28"/>
          <w:szCs w:val="28"/>
          <w:lang w:eastAsia="en-US"/>
        </w:rPr>
      </w:pPr>
      <w:r w:rsidRPr="00C20C15">
        <w:rPr>
          <w:sz w:val="28"/>
          <w:szCs w:val="28"/>
        </w:rPr>
        <w:t>ГИП</w:t>
      </w:r>
      <w:r w:rsidRPr="00C20C15">
        <w:rPr>
          <w:sz w:val="28"/>
          <w:szCs w:val="28"/>
        </w:rPr>
        <w:tab/>
      </w:r>
      <w:r w:rsidRPr="00C20C15">
        <w:rPr>
          <w:sz w:val="28"/>
          <w:szCs w:val="28"/>
        </w:rPr>
        <w:tab/>
      </w:r>
      <w:r w:rsidRPr="00C20C15">
        <w:rPr>
          <w:sz w:val="28"/>
          <w:szCs w:val="28"/>
        </w:rPr>
        <w:tab/>
      </w:r>
      <w:r w:rsidRPr="00C20C15">
        <w:rPr>
          <w:sz w:val="28"/>
          <w:szCs w:val="28"/>
        </w:rPr>
        <w:tab/>
      </w:r>
      <w:r>
        <w:rPr>
          <w:sz w:val="28"/>
          <w:szCs w:val="28"/>
        </w:rPr>
        <w:t>Краснощекова Н. С.</w:t>
      </w:r>
    </w:p>
    <w:p w:rsidR="00390299" w:rsidRPr="00832D71" w:rsidRDefault="00390299" w:rsidP="00271EA4">
      <w:pPr>
        <w:autoSpaceDE w:val="0"/>
        <w:autoSpaceDN w:val="0"/>
        <w:adjustRightInd w:val="0"/>
        <w:spacing w:before="60" w:line="360" w:lineRule="auto"/>
        <w:ind w:left="540" w:right="9" w:firstLine="900"/>
        <w:jc w:val="both"/>
        <w:rPr>
          <w:iCs/>
          <w:sz w:val="28"/>
          <w:szCs w:val="28"/>
          <w:lang w:eastAsia="en-US"/>
        </w:rPr>
      </w:pPr>
    </w:p>
    <w:sectPr w:rsidR="00390299" w:rsidRPr="00832D71" w:rsidSect="005C29B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416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023" w:rsidRDefault="00794023">
      <w:r>
        <w:separator/>
      </w:r>
    </w:p>
  </w:endnote>
  <w:endnote w:type="continuationSeparator" w:id="0">
    <w:p w:rsidR="00794023" w:rsidRDefault="0079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14" w:rsidRPr="00B36774" w:rsidRDefault="00390299" w:rsidP="00B36774">
    <w:pPr>
      <w:pStyle w:val="PamkaSmall"/>
      <w:rPr>
        <w:rFonts w:ascii="ISOCPEUR" w:hAnsi="ISOCPEUR"/>
        <w:sz w:val="20"/>
      </w:rPr>
    </w:pPr>
    <w:r>
      <w:rPr>
        <w:rFonts w:ascii="ISOCPEUR" w:hAnsi="ISOCPEUR"/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22583" type="#_x0000_t202" style="position:absolute;margin-left:178.75pt;margin-top:-18.65pt;width:277.7pt;height:41.1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Jg1abG1AgAA&#10;tAUAAA4AAAAAAAAAAAAAAAAALgIAAGRycy9lMm9Eb2MueG1sUEsBAi0AFAAGAAgAAAAhAE4wExDg&#10;AAAACgEAAA8AAAAAAAAAAAAAAAAADwUAAGRycy9kb3ducmV2LnhtbFBLBQYAAAAABAAEAPMAAAAc&#10;BgAAAAA=&#10;" filled="f" stroked="f">
          <v:textbox style="mso-next-textbox:#Text Box 172" inset="0,0,0,0">
            <w:txbxContent>
              <w:p w:rsidR="00DF15DA" w:rsidRPr="008C5BC6" w:rsidRDefault="00DF15DA" w:rsidP="004D47FE">
                <w:pPr>
                  <w:autoSpaceDE w:val="0"/>
                  <w:autoSpaceDN w:val="0"/>
                  <w:adjustRightInd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Адрес: </w:t>
                </w:r>
                <w:r w:rsidRPr="008C5BC6">
                  <w:rPr>
                    <w:sz w:val="18"/>
                    <w:szCs w:val="18"/>
                  </w:rPr>
                  <w:t>Архангельская обл., Приморский р-н, п. Соловецкий.</w:t>
                </w:r>
              </w:p>
              <w:p w:rsidR="00DF15DA" w:rsidRDefault="00DF15DA" w:rsidP="004D47FE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Архитектурный ансамбль Соловецкого монастыря. </w:t>
                </w:r>
                <w:r w:rsidR="00F50336">
                  <w:rPr>
                    <w:sz w:val="18"/>
                    <w:szCs w:val="18"/>
                  </w:rPr>
                  <w:t>Никольск</w:t>
                </w:r>
                <w:r w:rsidRPr="00DF15DA">
                  <w:rPr>
                    <w:sz w:val="18"/>
                    <w:szCs w:val="18"/>
                  </w:rPr>
                  <w:t>ая башня</w:t>
                </w:r>
                <w:r w:rsidRPr="008C5BC6">
                  <w:rPr>
                    <w:sz w:val="18"/>
                    <w:szCs w:val="18"/>
                  </w:rPr>
                  <w:t>.</w:t>
                </w:r>
              </w:p>
              <w:p w:rsidR="00525214" w:rsidRPr="00ED17AC" w:rsidRDefault="004D47FE" w:rsidP="004D47FE">
                <w:pPr>
                  <w:jc w:val="center"/>
                  <w:rPr>
                    <w:sz w:val="22"/>
                    <w:szCs w:val="22"/>
                  </w:rPr>
                </w:pPr>
                <w:r w:rsidRPr="00493E0E">
                  <w:rPr>
                    <w:sz w:val="18"/>
                    <w:szCs w:val="20"/>
                  </w:rPr>
                  <w:t xml:space="preserve">Система </w:t>
                </w:r>
                <w:proofErr w:type="gramStart"/>
                <w:r w:rsidRPr="00493E0E">
                  <w:rPr>
                    <w:sz w:val="18"/>
                    <w:szCs w:val="20"/>
                  </w:rPr>
                  <w:t>автоматической</w:t>
                </w:r>
                <w:proofErr w:type="gramEnd"/>
                <w:r w:rsidRPr="00493E0E">
                  <w:rPr>
                    <w:sz w:val="18"/>
                    <w:szCs w:val="20"/>
                  </w:rPr>
                  <w:t xml:space="preserve"> пожарной сигнализация</w:t>
                </w:r>
                <w:r w:rsidR="00525214">
                  <w:rPr>
                    <w:sz w:val="20"/>
                    <w:szCs w:val="20"/>
                  </w:rPr>
                  <w:t xml:space="preserve">. </w:t>
                </w:r>
                <w:r w:rsidR="0092304B">
                  <w:rPr>
                    <w:sz w:val="20"/>
                    <w:szCs w:val="20"/>
                  </w:rPr>
                  <w:t>Пояснительная записка</w:t>
                </w:r>
                <w:r w:rsidR="00525214" w:rsidRPr="008C5BC6">
                  <w:rPr>
                    <w:sz w:val="20"/>
                    <w:szCs w:val="20"/>
                  </w:rPr>
                  <w:t>.</w:t>
                </w:r>
              </w:p>
            </w:txbxContent>
          </v:textbox>
        </v:shape>
      </w:pict>
    </w:r>
    <w:r>
      <w:rPr>
        <w:rFonts w:ascii="ISOCPEUR" w:hAnsi="ISOCPEUR"/>
        <w:noProof/>
        <w:sz w:val="20"/>
      </w:rPr>
      <w:pict>
        <v:rect id="Rectangle 151" o:spid="_x0000_s22582" style="position:absolute;margin-left:74.8pt;margin-top:10.55pt;width:27.9pt;height:13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" stroked="f" strokeweight=".5pt">
          <v:textbox style="mso-next-textbox:#Rectangle 151" inset="1pt,1pt,1pt,1pt">
            <w:txbxContent>
              <w:p w:rsidR="00525214" w:rsidRPr="00ED17AC" w:rsidRDefault="00525214" w:rsidP="002E1998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59" o:spid="_x0000_s22581" style="position:absolute;margin-left:17.35pt;margin-top:9.5pt;width:26.85pt;height:14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0o+hA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" stroked="f" strokeweight=".5pt">
          <v:textbox style="mso-next-textbox:#Rectangle 159" inset="0,1pt,0,1pt">
            <w:txbxContent>
              <w:p w:rsidR="00525214" w:rsidRDefault="00525214">
                <w:pPr>
                  <w:pStyle w:val="PamkaSmall"/>
                </w:pPr>
                <w:proofErr w:type="spellStart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Кол</w:t>
                </w:r>
                <w:proofErr w:type="gramStart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.у</w:t>
                </w:r>
                <w:proofErr w:type="gramEnd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ч</w:t>
                </w:r>
                <w:proofErr w:type="spellEnd"/>
                <w: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3" o:spid="_x0000_s22580" style="position:absolute;margin-left:-43.95pt;margin-top:-132.2pt;width:10.95pt;height:77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Nxo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xSSpjWaPIAuroWzQnPCMgBHG/AKmA3Rlg923HbEcI/lOgbpCC0+GnYzNZBBFOw3N7TEazRs/tvrO&#10;WLHtADyL2VH6ChTYiqiOoM6RyFG30GkxjOOrEFr5+Tx6/Xy7Vj8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Pdjc&#10;a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;mso-next-textbox:#Rectangle 143" inset="0,0,0,0">
            <w:txbxContent>
              <w:p w:rsidR="00525214" w:rsidRPr="004630B4" w:rsidRDefault="00525214" w:rsidP="000C502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630B4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2" o:spid="_x0000_s22579" style="position:absolute;margin-left:-44.1pt;margin-top:-216.95pt;width:10.45pt;height:71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mDhfA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" stroked="f" strokeweight=".5pt">
          <v:textbox style="layout-flow:vertical;mso-layout-flow-alt:bottom-to-top;mso-next-textbox:#Rectangle 142" inset="0,0,0,0">
            <w:txbxContent>
              <w:p w:rsidR="00525214" w:rsidRPr="004630B4" w:rsidRDefault="00525214" w:rsidP="000C502F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proofErr w:type="spellStart"/>
                <w:r w:rsidRPr="004630B4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Взам</w:t>
                </w:r>
                <w:proofErr w:type="spellEnd"/>
                <w:r w:rsidRPr="004630B4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. инв. №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9" o:spid="_x0000_s22578" style="position:absolute;margin-left:-8.95pt;margin-top:10.55pt;width:25.1pt;height:1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dR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5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W9wHUYMCAAAQBQAADgAAAAAAAAAAAAAAAAAuAgAAZHJzL2Uyb0RvYy54bWxQSwECLQAUAAYACAAA&#10;ACEA+tsfD+EAAAAIAQAADwAAAAAAAAAAAAAAAADdBAAAZHJzL2Rvd25yZXYueG1sUEsFBgAAAAAE&#10;AAQA8wAAAOsFAAAAAA==&#10;" stroked="f" strokeweight=".5pt">
          <v:textbox style="mso-next-textbox:#Rectangle 149" inset="1pt,1pt,1pt,1pt">
            <w:txbxContent>
              <w:p w:rsidR="00525214" w:rsidRPr="00407D6C" w:rsidRDefault="00525214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Изм.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52" o:spid="_x0000_s22577" style="position:absolute;margin-left:49.5pt;margin-top:10.55pt;width:21.65pt;height:13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" stroked="f" strokeweight=".5pt">
          <v:textbox style="mso-next-textbox:#Rectangle 152" inset="0,1pt,0,1pt">
            <w:txbxContent>
              <w:p w:rsidR="00525214" w:rsidRPr="00407D6C" w:rsidRDefault="00525214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8" o:spid="_x0000_s22576" style="position:absolute;margin-left:145.9pt;margin-top:10.55pt;width:26.5pt;height:1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" stroked="f" strokeweight=".5pt">
          <v:textbox style="mso-next-textbox:#Rectangle 148" inset="1pt,1pt,1pt,1pt">
            <w:txbxContent>
              <w:p w:rsidR="00525214" w:rsidRPr="00AD1AF9" w:rsidRDefault="00525214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50" o:spid="_x0000_s22575" style="position:absolute;margin-left:109.7pt;margin-top:10.55pt;width:31.4pt;height:1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NJN&#10;GAeCAgAAEAUAAA4AAAAAAAAAAAAAAAAALgIAAGRycy9lMm9Eb2MueG1sUEsBAi0AFAAGAAgAAAAh&#10;AOPmmzzgAAAACQEAAA8AAAAAAAAAAAAAAAAA3AQAAGRycy9kb3ducmV2LnhtbFBLBQYAAAAABAAE&#10;APMAAADpBQAAAAA=&#10;" stroked="f" strokeweight=".5pt">
          <v:textbox style="mso-next-textbox:#Rectangle 150" inset="1pt,1pt,1pt,1pt">
            <w:txbxContent>
              <w:p w:rsidR="00525214" w:rsidRPr="00AD1AF9" w:rsidRDefault="00525214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Подп.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65" o:spid="_x0000_s22574" style="position:absolute;margin-left:464.75pt;margin-top:-16.25pt;width:21.65pt;height:13.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Z9A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UM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D4Jn0CEAgAACQUAAA4AAAAAAAAAAAAAAAAALgIAAGRycy9lMm9Eb2MueG1sUEsBAi0AFAAGAAgA&#10;AAAhAJTMPxDhAAAACgEAAA8AAAAAAAAAAAAAAAAA3gQAAGRycy9kb3ducmV2LnhtbFBLBQYAAAAA&#10;BAAEAPMAAADsBQAAAAA=&#10;" stroked="f" strokeweight=".5pt">
          <v:textbox style="mso-next-textbox:#Rectangle 165" inset="0,1pt,0,1pt">
            <w:txbxContent>
              <w:p w:rsidR="00525214" w:rsidRPr="00AD1AF9" w:rsidRDefault="00525214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shape id="Text Box 141" o:spid="_x0000_s22573" type="#_x0000_t202" style="position:absolute;margin-left:461.55pt;margin-top:4.45pt;width:27.15pt;height:14.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WBtA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" filled="f" stroked="f">
          <v:textbox style="mso-next-textbox:#Text Box 141" inset="0,0,0,0">
            <w:txbxContent>
              <w:p w:rsidR="00525214" w:rsidRPr="00AD1AF9" w:rsidRDefault="00525214">
                <w:pPr>
                  <w:pStyle w:val="PamkaNum"/>
                  <w:rPr>
                    <w:rFonts w:ascii="Times New Roman" w:hAnsi="Times New Roman"/>
                    <w:i w:val="0"/>
                    <w:sz w:val="24"/>
                    <w:szCs w:val="24"/>
                  </w:rPr>
                </w:pPr>
                <w:proofErr w:type="gramStart"/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  <w:lang w:val="en-US"/>
                  </w:rPr>
                  <w:t>1.</w:t>
                </w:r>
                <w:proofErr w:type="gramEnd"/>
                <w:r w:rsidR="007C6329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begin"/>
                </w:r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instrText xml:space="preserve"> PAGE  \* MERGEFORMAT </w:instrText>
                </w:r>
                <w:r w:rsidR="007C6329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separate"/>
                </w:r>
                <w:r w:rsidR="00390299">
                  <w:rPr>
                    <w:rFonts w:ascii="Times New Roman" w:hAnsi="Times New Roman"/>
                    <w:i w:val="0"/>
                    <w:noProof/>
                    <w:sz w:val="24"/>
                    <w:szCs w:val="24"/>
                  </w:rPr>
                  <w:t>9</w:t>
                </w:r>
                <w:r w:rsidR="007C6329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  <w:r>
      <w:rPr>
        <w:rFonts w:ascii="ISOCPEUR" w:hAnsi="ISOCPEUR"/>
        <w:noProof/>
        <w:sz w:val="20"/>
      </w:rPr>
      <w:pict>
        <v:line id="Line 170" o:spid="_x0000_s22572" style="position:absolute;z-index:25168230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9" o:spid="_x0000_s22571" style="position:absolute;z-index:251681280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8" o:spid="_x0000_s22570" style="position:absolute;z-index:251680256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7" o:spid="_x0000_s22569" style="position:absolute;z-index:251679232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6" o:spid="_x0000_s22568" style="position:absolute;z-index:251678208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4" o:spid="_x0000_s22567" style="position:absolute;z-index:251676160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3" o:spid="_x0000_s22566" style="position:absolute;z-index:251675136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2" o:spid="_x0000_s22565" style="position:absolute;z-index:251674112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1" o:spid="_x0000_s22564" style="position:absolute;z-index:251673088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0" o:spid="_x0000_s22563" style="position:absolute;z-index:25167206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8" o:spid="_x0000_s22562" style="position:absolute;z-index:251670016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7" o:spid="_x0000_s22561" style="position:absolute;z-index:251668992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6" o:spid="_x0000_s22560" style="position:absolute;z-index:251667968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5" o:spid="_x0000_s22559" style="position:absolute;z-index:251666944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4" o:spid="_x0000_s22558" style="position:absolute;z-index:251665920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3" o:spid="_x0000_s22557" style="position:absolute;z-index:251664896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46" o:spid="_x0000_s22556" style="position:absolute;z-index:251657728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rect id="Rectangle 144" o:spid="_x0000_s22555" style="position:absolute;margin-left:-44.15pt;margin-top:-40.05pt;width:10.5pt;height:5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" stroked="f" strokeweight=".5pt">
          <v:textbox style="layout-flow:vertical;mso-layout-flow-alt:bottom-to-top;mso-next-textbox:#Rectangle 144" inset="0,0,0,0">
            <w:txbxContent>
              <w:p w:rsidR="00525214" w:rsidRPr="004630B4" w:rsidRDefault="00525214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525214" w:rsidRPr="00E27CC9" w:rsidRDefault="00525214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0" o:spid="_x0000_s22554" style="position:absolute;margin-left:378.8pt;margin-top:-16.25pt;width:64.05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style="mso-next-textbox:#Rectangle 140" inset="0,1pt,0,1pt">
            <w:txbxContent>
              <w:p w:rsidR="00525214" w:rsidRDefault="00525214">
                <w:pPr>
                  <w:pStyle w:val="PamkaGraf"/>
                </w:pPr>
              </w:p>
              <w:p w:rsidR="00525214" w:rsidRDefault="00525214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14" w:rsidRPr="006D7173" w:rsidRDefault="00525214"/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2"/>
      <w:gridCol w:w="591"/>
      <w:gridCol w:w="556"/>
      <w:gridCol w:w="697"/>
      <w:gridCol w:w="588"/>
      <w:gridCol w:w="573"/>
      <w:gridCol w:w="3854"/>
      <w:gridCol w:w="518"/>
      <w:gridCol w:w="622"/>
      <w:gridCol w:w="390"/>
      <w:gridCol w:w="324"/>
      <w:gridCol w:w="717"/>
      <w:gridCol w:w="472"/>
    </w:tblGrid>
    <w:tr w:rsidR="00525214" w:rsidRPr="006D7173" w:rsidTr="008D5B06">
      <w:trPr>
        <w:cantSplit/>
        <w:trHeight w:val="820"/>
      </w:trPr>
      <w:tc>
        <w:tcPr>
          <w:tcW w:w="7909" w:type="dxa"/>
          <w:gridSpan w:val="8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25214" w:rsidRPr="006D7173" w:rsidRDefault="00525214" w:rsidP="00E510DA">
          <w:pPr>
            <w:ind w:left="548"/>
            <w:jc w:val="center"/>
          </w:pPr>
        </w:p>
        <w:p w:rsidR="00525214" w:rsidRPr="006D7173" w:rsidRDefault="00525214" w:rsidP="00E510DA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525214" w:rsidRPr="006D7173" w:rsidRDefault="00525214" w:rsidP="00E510DA">
          <w:pPr>
            <w:jc w:val="center"/>
          </w:pPr>
          <w:r w:rsidRPr="006D7173">
            <w:t>ЦЕНТРАЛЬНЫЕ НАУЧНО-РЕСТАВРАЦИОННЫЕ</w:t>
          </w:r>
        </w:p>
        <w:p w:rsidR="00525214" w:rsidRPr="006D7173" w:rsidRDefault="00525214" w:rsidP="00E510DA">
          <w:pPr>
            <w:jc w:val="center"/>
          </w:pPr>
          <w:r w:rsidRPr="006D7173">
            <w:t>ПРОЕКТНЫЕ   МАСТЕРСКИЕ</w:t>
          </w:r>
        </w:p>
        <w:p w:rsidR="00525214" w:rsidRPr="006D7173" w:rsidRDefault="00525214" w:rsidP="00E510DA">
          <w:pPr>
            <w:ind w:left="-142" w:firstLine="142"/>
            <w:jc w:val="center"/>
          </w:pPr>
          <w:r w:rsidRPr="006D7173">
            <w:rPr>
              <w:noProof/>
            </w:rPr>
            <w:drawing>
              <wp:anchor distT="0" distB="0" distL="107950" distR="114300" simplePos="0" relativeHeight="251692544" behindDoc="1" locked="0" layoutInCell="1" allowOverlap="1" wp14:anchorId="76C1B0EA" wp14:editId="7FAD06D4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256" name="Рисунок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E510DA">
          <w:pPr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525214" w:rsidRPr="006D7173" w:rsidRDefault="00525214" w:rsidP="00E510DA">
          <w:pPr>
            <w:pStyle w:val="a4"/>
            <w:tabs>
              <w:tab w:val="clear" w:pos="4677"/>
              <w:tab w:val="clear" w:pos="9355"/>
            </w:tabs>
            <w:rPr>
              <w:sz w:val="22"/>
              <w:szCs w:val="22"/>
            </w:rPr>
          </w:pP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525214" w:rsidRPr="006D7173" w:rsidRDefault="00525214" w:rsidP="00E510DA">
          <w:pPr>
            <w:rPr>
              <w:sz w:val="20"/>
              <w:szCs w:val="22"/>
            </w:rPr>
          </w:pPr>
        </w:p>
        <w:p w:rsidR="00525214" w:rsidRPr="006D7173" w:rsidRDefault="00525214" w:rsidP="00E510DA">
          <w:pPr>
            <w:jc w:val="center"/>
          </w:pPr>
        </w:p>
      </w:tc>
    </w:tr>
    <w:tr w:rsidR="00525214" w:rsidRPr="006D7173" w:rsidTr="008D5B06">
      <w:trPr>
        <w:cantSplit/>
        <w:trHeight w:val="571"/>
      </w:trPr>
      <w:tc>
        <w:tcPr>
          <w:tcW w:w="7909" w:type="dxa"/>
          <w:gridSpan w:val="8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E510DA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E510DA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525214" w:rsidRPr="006D7173" w:rsidRDefault="00525214" w:rsidP="00E510DA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525214" w:rsidRPr="006D7173" w:rsidRDefault="00525214" w:rsidP="004E4F2B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201</w:t>
          </w:r>
          <w:r w:rsidR="00860F32">
            <w:rPr>
              <w:sz w:val="28"/>
              <w:szCs w:val="28"/>
            </w:rPr>
            <w:t>5</w:t>
          </w:r>
          <w:r w:rsidRPr="006D7173">
            <w:rPr>
              <w:sz w:val="28"/>
              <w:szCs w:val="28"/>
            </w:rPr>
            <w:t xml:space="preserve"> г.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525214" w:rsidRPr="006D7173" w:rsidRDefault="00525214" w:rsidP="00E510DA">
          <w:pPr>
            <w:jc w:val="center"/>
          </w:pPr>
        </w:p>
      </w:tc>
    </w:tr>
    <w:tr w:rsidR="00525214" w:rsidRPr="006D7173" w:rsidTr="00525214">
      <w:trPr>
        <w:cantSplit/>
        <w:trHeight w:val="267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  <w:autoSpaceDE w:val="0"/>
            <w:autoSpaceDN w:val="0"/>
            <w:rPr>
              <w:sz w:val="16"/>
              <w:szCs w:val="16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D9595B" w:rsidRDefault="00525214" w:rsidP="00CC1B74">
          <w:pPr>
            <w:rPr>
              <w:sz w:val="18"/>
              <w:szCs w:val="18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25214" w:rsidRPr="006D7173" w:rsidRDefault="00525214" w:rsidP="00CC1B74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25214" w:rsidRPr="006D7173" w:rsidRDefault="00525214" w:rsidP="00CC1B74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525214" w:rsidRPr="008C5BC6" w:rsidRDefault="00525214" w:rsidP="00DF15DA">
          <w:pPr>
            <w:autoSpaceDE w:val="0"/>
            <w:autoSpaceDN w:val="0"/>
            <w:adjustRightInd w:val="0"/>
          </w:pPr>
          <w:r w:rsidRPr="008C5BC6">
            <w:t>Заказчик: М</w:t>
          </w:r>
          <w:r w:rsidR="00DF15DA">
            <w:t>инистерство культуры Р</w:t>
          </w:r>
          <w:r w:rsidRPr="008C5BC6">
            <w:t>Ф.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525214" w:rsidRPr="006D7173" w:rsidRDefault="00525214" w:rsidP="00CC1B74">
          <w:pPr>
            <w:jc w:val="center"/>
            <w:rPr>
              <w:sz w:val="20"/>
              <w:szCs w:val="22"/>
            </w:rPr>
          </w:pPr>
        </w:p>
      </w:tc>
    </w:tr>
    <w:tr w:rsidR="00525214" w:rsidRPr="006D7173" w:rsidTr="008D5B06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25214" w:rsidRPr="006D7173" w:rsidRDefault="00525214" w:rsidP="00CC1B74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25214" w:rsidRPr="006D7173" w:rsidRDefault="00525214" w:rsidP="00CC1B74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525214" w:rsidRPr="00A518AE" w:rsidRDefault="00525214" w:rsidP="00CC1B74">
          <w:pPr>
            <w:rPr>
              <w:color w:val="FF0000"/>
            </w:rPr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525214" w:rsidRPr="006D7173" w:rsidRDefault="00525214" w:rsidP="00CC1B74">
          <w:pPr>
            <w:rPr>
              <w:sz w:val="22"/>
              <w:szCs w:val="22"/>
            </w:rPr>
          </w:pPr>
        </w:p>
      </w:tc>
    </w:tr>
    <w:tr w:rsidR="00525214" w:rsidRPr="006D7173" w:rsidTr="008D5B06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  <w:rPr>
              <w:sz w:val="16"/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25214" w:rsidRPr="006D7173" w:rsidRDefault="00525214" w:rsidP="00CC1B74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25214" w:rsidRPr="006D7173" w:rsidRDefault="00525214" w:rsidP="00CC1B74">
          <w:pPr>
            <w:rPr>
              <w:sz w:val="16"/>
              <w:szCs w:val="16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25214" w:rsidRPr="008C5BC6" w:rsidRDefault="00DF15DA" w:rsidP="008C5BC6">
          <w:pPr>
            <w:autoSpaceDE w:val="0"/>
            <w:autoSpaceDN w:val="0"/>
            <w:adjustRightIn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Адрес: </w:t>
          </w:r>
          <w:r w:rsidR="00525214" w:rsidRPr="008C5BC6">
            <w:rPr>
              <w:sz w:val="18"/>
              <w:szCs w:val="18"/>
            </w:rPr>
            <w:t>Архангельская обл., Приморский р-н, п. Соловецкий.</w:t>
          </w:r>
        </w:p>
        <w:p w:rsidR="00525214" w:rsidRPr="008C5BC6" w:rsidRDefault="00DF15DA" w:rsidP="00A527D8">
          <w:pPr>
            <w:autoSpaceDE w:val="0"/>
            <w:autoSpaceDN w:val="0"/>
            <w:adjustRightInd w:val="0"/>
            <w:rPr>
              <w:color w:val="000000"/>
            </w:rPr>
          </w:pPr>
          <w:r>
            <w:rPr>
              <w:sz w:val="18"/>
              <w:szCs w:val="18"/>
            </w:rPr>
            <w:t xml:space="preserve">Архитектурный ансамбль Соловецкого монастыря. </w:t>
          </w:r>
          <w:r w:rsidR="00F50336">
            <w:rPr>
              <w:sz w:val="18"/>
              <w:szCs w:val="18"/>
            </w:rPr>
            <w:t>Никольск</w:t>
          </w:r>
          <w:r w:rsidR="00E71B07" w:rsidRPr="00DF15DA">
            <w:rPr>
              <w:sz w:val="18"/>
              <w:szCs w:val="18"/>
            </w:rPr>
            <w:t>ая башня</w:t>
          </w:r>
          <w:r w:rsidR="00525214" w:rsidRPr="008C5BC6">
            <w:rPr>
              <w:sz w:val="18"/>
              <w:szCs w:val="18"/>
            </w:rPr>
            <w:t>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525214" w:rsidRPr="006D7173" w:rsidRDefault="00525214" w:rsidP="00CC1B74">
          <w:pPr>
            <w:rPr>
              <w:sz w:val="22"/>
              <w:szCs w:val="22"/>
            </w:rPr>
          </w:pPr>
        </w:p>
      </w:tc>
    </w:tr>
    <w:tr w:rsidR="00525214" w:rsidRPr="006D7173" w:rsidTr="008D5B06">
      <w:trPr>
        <w:cantSplit/>
        <w:trHeight w:val="246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25214" w:rsidRPr="006D7173" w:rsidRDefault="00525214" w:rsidP="00CC1B74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25214" w:rsidRPr="006D7173" w:rsidRDefault="00525214" w:rsidP="00CC1B74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525214" w:rsidRPr="006D7173" w:rsidRDefault="00525214" w:rsidP="00CC1B74">
          <w:pPr>
            <w:jc w:val="center"/>
          </w:pPr>
        </w:p>
      </w:tc>
    </w:tr>
    <w:tr w:rsidR="00525214" w:rsidRPr="006D7173" w:rsidTr="008D5B06">
      <w:trPr>
        <w:cantSplit/>
        <w:trHeight w:val="257"/>
      </w:trPr>
      <w:tc>
        <w:tcPr>
          <w:tcW w:w="5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  <w:jc w:val="center"/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  <w:jc w:val="center"/>
            <w:rPr>
              <w:sz w:val="12"/>
              <w:szCs w:val="12"/>
            </w:rPr>
          </w:pPr>
          <w:proofErr w:type="spellStart"/>
          <w:r w:rsidRPr="006D7173">
            <w:rPr>
              <w:sz w:val="12"/>
              <w:szCs w:val="12"/>
            </w:rPr>
            <w:t>Кол</w:t>
          </w:r>
          <w:proofErr w:type="gramStart"/>
          <w:r w:rsidRPr="006D7173">
            <w:rPr>
              <w:sz w:val="12"/>
              <w:szCs w:val="12"/>
            </w:rPr>
            <w:t>.у</w:t>
          </w:r>
          <w:proofErr w:type="gramEnd"/>
          <w:r w:rsidRPr="006D7173">
            <w:rPr>
              <w:sz w:val="12"/>
              <w:szCs w:val="12"/>
            </w:rPr>
            <w:t>ч</w:t>
          </w:r>
          <w:proofErr w:type="spellEnd"/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6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  <w:jc w:val="center"/>
            <w:rPr>
              <w:sz w:val="14"/>
              <w:szCs w:val="14"/>
            </w:rPr>
          </w:pPr>
          <w:r w:rsidRPr="006D7173">
            <w:rPr>
              <w:sz w:val="14"/>
              <w:szCs w:val="14"/>
              <w:lang w:val="en-US"/>
            </w:rPr>
            <w:t>N</w:t>
          </w:r>
          <w:r w:rsidRPr="006D7173">
            <w:rPr>
              <w:sz w:val="14"/>
              <w:szCs w:val="14"/>
            </w:rPr>
            <w:t>док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8B3034" w:rsidRDefault="00525214" w:rsidP="00CC1B74">
          <w:pPr>
            <w:pStyle w:val="af"/>
            <w:jc w:val="cen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  <w:lang w:val="en-US"/>
            </w:rPr>
            <w:t>Подп</w:t>
          </w:r>
          <w:proofErr w:type="spellEnd"/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>
          <w:pPr>
            <w:pStyle w:val="af"/>
            <w:jc w:val="center"/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  <w:lang w:val="en-US"/>
            </w:rPr>
            <w:t>Дат</w:t>
          </w:r>
          <w:proofErr w:type="spellEnd"/>
          <w:r>
            <w:rPr>
              <w:sz w:val="16"/>
              <w:szCs w:val="16"/>
            </w:rPr>
            <w:t>а</w:t>
          </w:r>
        </w:p>
      </w:tc>
      <w:tc>
        <w:tcPr>
          <w:tcW w:w="6425" w:type="dxa"/>
          <w:gridSpan w:val="6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25214" w:rsidRPr="006D7173" w:rsidRDefault="00525214" w:rsidP="00CC1B74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525214" w:rsidRPr="006D7173" w:rsidRDefault="00525214" w:rsidP="00CC1B74"/>
      </w:tc>
    </w:tr>
    <w:tr w:rsidR="004D47FE" w:rsidRPr="006D7173" w:rsidTr="006A6E43">
      <w:trPr>
        <w:cantSplit/>
        <w:trHeight w:val="260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pStyle w:val="af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Разработал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582E59" w:rsidRDefault="004D47FE" w:rsidP="004D47FE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Крупский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D47FE" w:rsidRPr="006D7173" w:rsidRDefault="004D47FE" w:rsidP="004D47FE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780D24" w:rsidRDefault="004D47FE" w:rsidP="004D47FE">
          <w:pPr>
            <w:jc w:val="center"/>
            <w:rPr>
              <w:sz w:val="14"/>
              <w:szCs w:val="18"/>
            </w:rPr>
          </w:pPr>
          <w:r w:rsidRPr="00780D24">
            <w:rPr>
              <w:sz w:val="14"/>
              <w:szCs w:val="18"/>
            </w:rPr>
            <w:t>04.15</w:t>
          </w: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D47FE" w:rsidRPr="008D5B06" w:rsidRDefault="004D47FE" w:rsidP="004D47FE">
          <w:pPr>
            <w:spacing w:line="276" w:lineRule="auto"/>
            <w:jc w:val="center"/>
          </w:pPr>
          <w:r>
            <w:t>Система автоматической пожарной сигнализации</w:t>
          </w:r>
        </w:p>
      </w:tc>
      <w:tc>
        <w:tcPr>
          <w:tcW w:w="11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582E59" w:rsidRDefault="004D47FE" w:rsidP="004D47FE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582E59" w:rsidRDefault="004D47FE" w:rsidP="004D47FE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4D47FE" w:rsidRPr="00582E59" w:rsidRDefault="004D47FE" w:rsidP="004D47FE">
          <w:pPr>
            <w:ind w:left="-135"/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D47FE" w:rsidRPr="006D7173" w:rsidRDefault="004D47FE" w:rsidP="004D47FE">
          <w:pPr>
            <w:jc w:val="center"/>
            <w:rPr>
              <w:sz w:val="14"/>
              <w:szCs w:val="14"/>
            </w:rPr>
          </w:pPr>
        </w:p>
      </w:tc>
    </w:tr>
    <w:tr w:rsidR="004D47FE" w:rsidRPr="006D7173" w:rsidTr="006A6E43">
      <w:trPr>
        <w:cantSplit/>
        <w:trHeight w:val="27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pStyle w:val="af"/>
            <w:rPr>
              <w:sz w:val="16"/>
              <w:szCs w:val="16"/>
            </w:rPr>
          </w:pPr>
          <w:r>
            <w:rPr>
              <w:sz w:val="16"/>
              <w:szCs w:val="16"/>
            </w:rPr>
            <w:t>Проверил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582E59" w:rsidRDefault="004D47FE" w:rsidP="004D47FE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Репина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D47FE" w:rsidRPr="006D7173" w:rsidRDefault="004D47FE" w:rsidP="004D47FE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780D24" w:rsidRDefault="004D47FE" w:rsidP="004D47FE">
          <w:pPr>
            <w:jc w:val="center"/>
            <w:rPr>
              <w:sz w:val="14"/>
              <w:szCs w:val="18"/>
            </w:rPr>
          </w:pPr>
          <w:r w:rsidRPr="00780D24">
            <w:rPr>
              <w:sz w:val="14"/>
              <w:szCs w:val="18"/>
            </w:rPr>
            <w:t>04.15</w:t>
          </w: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jc w:val="center"/>
          </w:pPr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D47FE" w:rsidRPr="0092304B" w:rsidRDefault="004D47FE" w:rsidP="004D47FE">
          <w:pPr>
            <w:jc w:val="center"/>
            <w:rPr>
              <w:lang w:val="en-US"/>
            </w:rPr>
          </w:pPr>
          <w:proofErr w:type="gramStart"/>
          <w:r>
            <w:t>П</w:t>
          </w:r>
          <w:proofErr w:type="gramEnd"/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jc w:val="center"/>
          </w:pPr>
          <w:r w:rsidRPr="006D7173">
            <w:t>1</w:t>
          </w:r>
          <w:r>
            <w:t>.1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4D47FE" w:rsidRPr="0092304B" w:rsidRDefault="004D47FE" w:rsidP="004D47FE">
          <w:pPr>
            <w:jc w:val="center"/>
            <w:rPr>
              <w:lang w:val="en-US"/>
            </w:rPr>
          </w:pPr>
          <w:r>
            <w:rPr>
              <w:lang w:val="en-US"/>
            </w:rPr>
            <w:t>6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D47FE" w:rsidRPr="006D7173" w:rsidRDefault="004D47FE" w:rsidP="004D47FE">
          <w:pPr>
            <w:jc w:val="center"/>
            <w:rPr>
              <w:sz w:val="22"/>
              <w:szCs w:val="22"/>
            </w:rPr>
          </w:pPr>
        </w:p>
      </w:tc>
    </w:tr>
    <w:tr w:rsidR="004D47FE" w:rsidRPr="006D7173" w:rsidTr="006A6E43">
      <w:trPr>
        <w:cantSplit/>
        <w:trHeight w:val="26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pStyle w:val="af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ГИП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B7485B" w:rsidRDefault="004D47FE" w:rsidP="004D47FE">
          <w:pPr>
            <w:rPr>
              <w:sz w:val="16"/>
              <w:szCs w:val="20"/>
            </w:rPr>
          </w:pPr>
          <w:r w:rsidRPr="00B7485B">
            <w:rPr>
              <w:sz w:val="16"/>
              <w:szCs w:val="20"/>
            </w:rPr>
            <w:t>Краснощекова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D47FE" w:rsidRPr="006D7173" w:rsidRDefault="004D47FE" w:rsidP="004D47F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780D24" w:rsidRDefault="004D47FE" w:rsidP="004D47FE">
          <w:pPr>
            <w:jc w:val="center"/>
            <w:rPr>
              <w:sz w:val="14"/>
              <w:szCs w:val="18"/>
            </w:rPr>
          </w:pPr>
          <w:r w:rsidRPr="00780D24">
            <w:rPr>
              <w:sz w:val="14"/>
              <w:szCs w:val="18"/>
            </w:rPr>
            <w:t>04.15</w:t>
          </w: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jc w:val="center"/>
            <w:rPr>
              <w:sz w:val="18"/>
              <w:szCs w:val="22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4D47FE" w:rsidRPr="006D7173" w:rsidRDefault="004D47FE" w:rsidP="004D47F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D47FE" w:rsidRPr="006D7173" w:rsidRDefault="004D47FE" w:rsidP="004D47FE">
          <w:pPr>
            <w:jc w:val="center"/>
          </w:pPr>
        </w:p>
      </w:tc>
    </w:tr>
    <w:tr w:rsidR="004D47FE" w:rsidRPr="006D7173" w:rsidTr="006A6E43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</w:rPr>
            <w:t>Нач</w:t>
          </w:r>
          <w:proofErr w:type="gramStart"/>
          <w:r w:rsidRPr="006D7173">
            <w:rPr>
              <w:sz w:val="16"/>
              <w:szCs w:val="16"/>
            </w:rPr>
            <w:t>.О</w:t>
          </w:r>
          <w:proofErr w:type="gramEnd"/>
          <w:r>
            <w:rPr>
              <w:sz w:val="16"/>
              <w:szCs w:val="16"/>
            </w:rPr>
            <w:t>И</w:t>
          </w:r>
          <w:r w:rsidRPr="006D7173">
            <w:rPr>
              <w:sz w:val="16"/>
              <w:szCs w:val="16"/>
            </w:rPr>
            <w:t>Р</w:t>
          </w:r>
          <w:proofErr w:type="spellEnd"/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8272F4" w:rsidRDefault="004D47FE" w:rsidP="004D47FE">
          <w:pPr>
            <w:rPr>
              <w:sz w:val="20"/>
              <w:szCs w:val="20"/>
            </w:rPr>
          </w:pPr>
          <w:r w:rsidRPr="008272F4">
            <w:rPr>
              <w:sz w:val="20"/>
              <w:szCs w:val="20"/>
            </w:rPr>
            <w:t>Разуваев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D47FE" w:rsidRPr="006D7173" w:rsidRDefault="004D47FE" w:rsidP="004D47F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780D24" w:rsidRDefault="004D47FE" w:rsidP="004D47FE">
          <w:pPr>
            <w:jc w:val="center"/>
            <w:rPr>
              <w:sz w:val="14"/>
              <w:szCs w:val="18"/>
            </w:rPr>
          </w:pPr>
          <w:r w:rsidRPr="00780D24">
            <w:rPr>
              <w:sz w:val="14"/>
              <w:szCs w:val="18"/>
            </w:rPr>
            <w:t>04.15</w:t>
          </w: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jc w:val="center"/>
          </w:pPr>
          <w:r>
            <w:t>Пояснительная записка</w:t>
          </w:r>
        </w:p>
      </w:tc>
      <w:tc>
        <w:tcPr>
          <w:tcW w:w="257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4D47FE" w:rsidRPr="006D7173" w:rsidRDefault="004D47FE" w:rsidP="004D47FE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D47FE" w:rsidRPr="006D7173" w:rsidRDefault="004D47FE" w:rsidP="004D47FE">
          <w:pPr>
            <w:jc w:val="center"/>
          </w:pPr>
        </w:p>
      </w:tc>
    </w:tr>
    <w:tr w:rsidR="004D47FE" w:rsidRPr="006D7173" w:rsidTr="006A6E43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pStyle w:val="af"/>
            <w:autoSpaceDE w:val="0"/>
            <w:autoSpaceDN w:val="0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ГАП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9413A7" w:rsidRDefault="004D47FE" w:rsidP="004D47FE">
          <w:pPr>
            <w:rPr>
              <w:sz w:val="20"/>
              <w:szCs w:val="20"/>
            </w:rPr>
          </w:pPr>
          <w:proofErr w:type="spellStart"/>
          <w:r>
            <w:rPr>
              <w:sz w:val="20"/>
              <w:szCs w:val="20"/>
            </w:rPr>
            <w:t>Копнин</w:t>
          </w:r>
          <w:proofErr w:type="spellEnd"/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D47FE" w:rsidRPr="006D7173" w:rsidRDefault="004D47FE" w:rsidP="004D47F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D47FE" w:rsidRPr="00780D24" w:rsidRDefault="004D47FE" w:rsidP="004D47FE">
          <w:pPr>
            <w:jc w:val="center"/>
            <w:rPr>
              <w:sz w:val="14"/>
              <w:szCs w:val="18"/>
            </w:rPr>
          </w:pPr>
          <w:r w:rsidRPr="00780D24">
            <w:rPr>
              <w:sz w:val="14"/>
              <w:szCs w:val="18"/>
            </w:rPr>
            <w:t>04.15</w:t>
          </w: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jc w:val="center"/>
            <w:rPr>
              <w:color w:val="FF0000"/>
              <w:sz w:val="20"/>
              <w:szCs w:val="22"/>
            </w:rPr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4D47FE" w:rsidRPr="006D7173" w:rsidRDefault="004D47FE" w:rsidP="004D47F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D47FE" w:rsidRPr="006D7173" w:rsidRDefault="004D47FE" w:rsidP="004D47FE">
          <w:pPr>
            <w:jc w:val="center"/>
          </w:pPr>
        </w:p>
      </w:tc>
    </w:tr>
    <w:tr w:rsidR="004D47FE" w:rsidRPr="006D7173" w:rsidTr="008D5B06">
      <w:trPr>
        <w:cantSplit/>
        <w:trHeight w:val="30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pStyle w:val="af"/>
            <w:autoSpaceDE w:val="0"/>
            <w:autoSpaceDN w:val="0"/>
            <w:ind w:left="-142" w:right="-86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Гл</w:t>
          </w:r>
          <w:r>
            <w:rPr>
              <w:sz w:val="16"/>
              <w:szCs w:val="16"/>
            </w:rPr>
            <w:t>.</w:t>
          </w:r>
          <w:r w:rsidRPr="006D7173">
            <w:rPr>
              <w:sz w:val="16"/>
              <w:szCs w:val="16"/>
            </w:rPr>
            <w:t xml:space="preserve"> архитек</w:t>
          </w:r>
          <w:r>
            <w:rPr>
              <w:sz w:val="16"/>
              <w:szCs w:val="16"/>
            </w:rPr>
            <w:t>тор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D47FE" w:rsidRPr="008272F4" w:rsidRDefault="004D47FE" w:rsidP="004D47FE">
          <w:pPr>
            <w:rPr>
              <w:sz w:val="20"/>
              <w:szCs w:val="20"/>
            </w:rPr>
          </w:pPr>
          <w:r w:rsidRPr="008272F4">
            <w:rPr>
              <w:sz w:val="20"/>
              <w:szCs w:val="20"/>
            </w:rPr>
            <w:t>Куликов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D47FE" w:rsidRPr="00780D24" w:rsidRDefault="004D47FE" w:rsidP="004D47FE">
          <w:pPr>
            <w:jc w:val="center"/>
            <w:rPr>
              <w:sz w:val="14"/>
              <w:szCs w:val="18"/>
            </w:rPr>
          </w:pPr>
          <w:r w:rsidRPr="00780D24">
            <w:rPr>
              <w:sz w:val="14"/>
              <w:szCs w:val="18"/>
            </w:rPr>
            <w:t>04.15</w:t>
          </w:r>
        </w:p>
      </w:tc>
      <w:tc>
        <w:tcPr>
          <w:tcW w:w="3854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D47FE" w:rsidRPr="006D7173" w:rsidRDefault="004D47FE" w:rsidP="004D47FE">
          <w:pPr>
            <w:spacing w:line="480" w:lineRule="auto"/>
            <w:jc w:val="center"/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4D47FE" w:rsidRPr="006D7173" w:rsidRDefault="004D47FE" w:rsidP="004D47F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4D47FE" w:rsidRPr="006D7173" w:rsidRDefault="004D47FE" w:rsidP="004D47FE">
          <w:pPr>
            <w:jc w:val="center"/>
          </w:pPr>
        </w:p>
      </w:tc>
    </w:tr>
  </w:tbl>
  <w:p w:rsidR="00525214" w:rsidRPr="006D7173" w:rsidRDefault="00390299">
    <w:pPr>
      <w:pStyle w:val="a5"/>
    </w:pPr>
    <w:r>
      <w:rPr>
        <w:noProof/>
        <w:sz w:val="20"/>
      </w:rPr>
      <w:pict>
        <v:rect id="Rectangle 75" o:spid="_x0000_s22543" style="position:absolute;margin-left:-44.8pt;margin-top:-139.4pt;width:10.95pt;height:93.0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4Jefg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" stroked="f" strokeweight=".5pt">
          <v:textbox style="layout-flow:vertical;mso-layout-flow-alt:bottom-to-top;mso-next-textbox:#Rectangle 75" inset="0,0,0,0">
            <w:txbxContent>
              <w:p w:rsidR="00525214" w:rsidRPr="004630B4" w:rsidRDefault="00525214" w:rsidP="000C502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630B4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>
      <w:rPr>
        <w:noProof/>
        <w:sz w:val="20"/>
      </w:rPr>
      <w:pict>
        <v:rect id="Rectangle 228" o:spid="_x0000_s22542" style="position:absolute;margin-left:45.25pt;margin-top:57.7pt;width:49.7pt;height:8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" stroked="f" strokeweight=".5pt">
          <v:textbox style="mso-next-textbox:#Rectangle 228" inset="0,0,0,0">
            <w:txbxContent>
              <w:p w:rsidR="00525214" w:rsidRDefault="00525214">
                <w:pPr>
                  <w:pStyle w:val="PamkaSmall"/>
                </w:pPr>
              </w:p>
            </w:txbxContent>
          </v:textbox>
        </v:rect>
      </w:pict>
    </w:r>
    <w:r>
      <w:rPr>
        <w:noProof/>
        <w:sz w:val="20"/>
      </w:rPr>
      <w:pict>
        <v:rect id="Rectangle 223" o:spid="_x0000_s22541" style="position:absolute;margin-left:0;margin-top:57.7pt;width:36.2pt;height:9.05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7Y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C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YRee&#10;2IMCAAAIBQAADgAAAAAAAAAAAAAAAAAuAgAAZHJzL2Uyb0RvYy54bWxQSwECLQAUAAYACAAAACEA&#10;6sw4D94AAAAHAQAADwAAAAAAAAAAAAAAAADdBAAAZHJzL2Rvd25yZXYueG1sUEsFBgAAAAAEAAQA&#10;8wAAAOgFAAAAAA==&#10;" stroked="f" strokeweight=".5pt">
          <v:textbox style="mso-next-textbox:#Rectangle 223" inset="0,1pt,0,1pt">
            <w:txbxContent>
              <w:p w:rsidR="00525214" w:rsidRDefault="00525214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>
      <w:rPr>
        <w:noProof/>
        <w:sz w:val="20"/>
      </w:rPr>
      <w:pict>
        <v:line id="Line 100" o:spid="_x0000_s22540" style="position:absolute;z-index:251636224;visibility:visible;mso-position-horizontal-relative:text;mso-position-vertical-relative:text" from="-12.2pt,24.85pt" to="172.0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" strokeweight=".57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95" o:spid="_x0000_s22539" style="position:absolute;z-index:251635200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23" o:spid="_x0000_s22538" style="position:absolute;z-index:251648512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22" o:spid="_x0000_s22537" style="position:absolute;z-index:251647488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6" o:spid="_x0000_s22536" style="position:absolute;z-index:25164134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5" o:spid="_x0000_s22535" style="position:absolute;z-index:251640320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4" o:spid="_x0000_s22534" style="position:absolute;z-index:251639296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3" o:spid="_x0000_s22533" style="position:absolute;z-index:251638272;visibility:visible;mso-position-horizontal-relative:text;mso-position-vertical-relative:text" from="-33.9pt,-215.9pt" to="-33.8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2" o:spid="_x0000_s22532" style="position:absolute;z-index:251637248;visibility:visible;mso-position-horizontal-relative:text;mso-position-vertical-relative:text" from="-45.75pt,-216.05pt" to="-45.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78" o:spid="_x0000_s22531" style="position:absolute;z-index:251633152;visibility:visible;mso-position-horizontal-relative:text;mso-position-vertical-relative:text" from="-46.05pt,24.9pt" to="489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rect id="Rectangle 76" o:spid="_x0000_s22530" style="position:absolute;margin-left:-45pt;margin-top:-39pt;width:10.5pt;height:52.7pt;z-index:251631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" stroked="f" strokeweight=".5pt">
          <v:textbox style="layout-flow:vertical;mso-layout-flow-alt:bottom-to-top;mso-next-textbox:#Rectangle 76" inset="0,0,0,0">
            <w:txbxContent>
              <w:p w:rsidR="00525214" w:rsidRPr="004630B4" w:rsidRDefault="00525214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  <w:r>
      <w:rPr>
        <w:noProof/>
        <w:sz w:val="20"/>
      </w:rPr>
      <w:pict>
        <v:rect id="Rectangle 74" o:spid="_x0000_s22529" style="position:absolute;margin-left:-44.95pt;margin-top:-208.35pt;width:10.5pt;height:52.7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;mso-next-textbox:#Rectangle 74" inset="0,0,0,0">
            <w:txbxContent>
              <w:p w:rsidR="00525214" w:rsidRPr="004630B4" w:rsidRDefault="00525214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023" w:rsidRDefault="00794023">
      <w:r>
        <w:separator/>
      </w:r>
    </w:p>
  </w:footnote>
  <w:footnote w:type="continuationSeparator" w:id="0">
    <w:p w:rsidR="00794023" w:rsidRDefault="00794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14" w:rsidRDefault="00390299">
    <w:pPr>
      <w:pStyle w:val="a4"/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22587" type="#_x0000_t202" style="position:absolute;margin-left:462.55pt;margin-top:-7.95pt;width:34.6pt;height:14.2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style="mso-next-textbox:#Text Box 173" inset="0,0,0,0">
            <w:txbxContent>
              <w:p w:rsidR="00525214" w:rsidRDefault="00525214"/>
            </w:txbxContent>
          </v:textbox>
        </v:shape>
      </w:pict>
    </w:r>
    <w:r>
      <w:rPr>
        <w:noProof/>
        <w:sz w:val="20"/>
      </w:rPr>
      <w:pict>
        <v:line id="Line 171" o:spid="_x0000_s22586" style="position:absolute;z-index:251683328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47" o:spid="_x0000_s22585" style="position:absolute;z-index:251658752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45" o:spid="_x0000_s22584" style="position:absolute;z-index:251656704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14" w:rsidRDefault="00390299">
    <w:pPr>
      <w:pStyle w:val="a4"/>
      <w:ind w:left="-284"/>
    </w:pPr>
    <w:r>
      <w:rPr>
        <w:noProof/>
        <w:sz w:val="20"/>
      </w:rPr>
      <w:pict>
        <v:line id="Line 77" o:spid="_x0000_s22553" style="position:absolute;left:0;text-align:left;z-index:251632128;visibility:visible" from="-12.3pt,-11.4pt" to="-12.25pt,7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rect id="Rectangle 73" o:spid="_x0000_s22552" style="position:absolute;left:0;text-align:left;margin-left:-64.6pt;margin-top:362.05pt;width:10.5pt;height:174.5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;mso-next-textbox:#Rectangle 73" inset="0,0,0,0">
            <w:txbxContent>
              <w:p w:rsidR="00525214" w:rsidRPr="004630B4" w:rsidRDefault="00525214" w:rsidP="000C502F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СОГЛАСОВАНО:</w:t>
                </w:r>
              </w:p>
            </w:txbxContent>
          </v:textbox>
        </v:rect>
      </w:pict>
    </w:r>
    <w:r>
      <w:rPr>
        <w:noProof/>
        <w:sz w:val="20"/>
      </w:rPr>
      <w:pict>
        <v:line id="Line 127" o:spid="_x0000_s22551" style="position:absolute;left:0;text-align:left;z-index:251650560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24" o:spid="_x0000_s22550" style="position:absolute;left:0;text-align:left;z-index:251649536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21" o:spid="_x0000_s22549" style="position:absolute;left:0;text-align:left;z-index:251646464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20" o:spid="_x0000_s22548" style="position:absolute;left:0;text-align:left;z-index:251645440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9" o:spid="_x0000_s22547" style="position:absolute;left:0;text-align:left;z-index:251644416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8" o:spid="_x0000_s22546" style="position:absolute;left:0;text-align:left;z-index:251643392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7" o:spid="_x0000_s22545" style="position:absolute;left:0;text-align:left;z-index:251642368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79" o:spid="_x0000_s22544" style="position:absolute;left:0;text-align:left;z-index:251634176;visibility:visible" from="488.85pt,-11.7pt" to="488.9pt,7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FPTsv/gAAAADAEAAA8AAABkcnMvZG93&#10;bnJldi54bWxMj01vwjAMhu+T9h8iT9oFQbrCWtY1RRMSO+y2MnEOjfshGqdqApR/P+80jrYfvX7e&#10;fDPZXlxw9J0jBS+LCARS5UxHjYKf/W6+BuGDJqN7R6jghh42xeNDrjPjrvSNlzI0gkPIZ1pBG8KQ&#10;SemrFq32Czcg8a12o9WBx7GRZtRXDre9jKMokVZ3xB9aPeC2xepUnq0CU8enr3q5Hj5nuz3NDu32&#10;cEtKpZ6fpo93EAGn8A/Dnz6rQ8FOR3cm40Wv4C1NU0YVzOPlCgQTvOEyR0Zfk1UEssjlfYniF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FPTsv/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3">
    <w:nsid w:val="14286E50"/>
    <w:multiLevelType w:val="hybridMultilevel"/>
    <w:tmpl w:val="A3489E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F4665CC"/>
    <w:multiLevelType w:val="hybridMultilevel"/>
    <w:tmpl w:val="D322358A"/>
    <w:lvl w:ilvl="0" w:tplc="89AE6B2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F031B3"/>
    <w:multiLevelType w:val="multilevel"/>
    <w:tmpl w:val="22DE0284"/>
    <w:lvl w:ilvl="0">
      <w:start w:val="1"/>
      <w:numFmt w:val="upperLetter"/>
      <w:pStyle w:val="a"/>
      <w:suff w:val="space"/>
      <w:lvlText w:val="Приложение %1."/>
      <w:lvlJc w:val="left"/>
      <w:pPr>
        <w:ind w:left="284" w:firstLine="0"/>
      </w:pPr>
      <w:rPr>
        <w:rFonts w:ascii="Arial" w:hAnsi="Arial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"/>
      <w:suff w:val="space"/>
      <w:lvlText w:val="%1.%2"/>
      <w:lvlJc w:val="left"/>
      <w:pPr>
        <w:ind w:left="1503" w:firstLine="567"/>
      </w:pPr>
      <w:rPr>
        <w:rFonts w:hint="default"/>
      </w:rPr>
    </w:lvl>
    <w:lvl w:ilvl="2">
      <w:start w:val="1"/>
      <w:numFmt w:val="decimal"/>
      <w:pStyle w:val="2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pStyle w:val="3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pStyle w:val="4"/>
      <w:suff w:val="space"/>
      <w:lvlText w:val="%1.%2.%3.%4.%5"/>
      <w:lvlJc w:val="left"/>
      <w:pPr>
        <w:ind w:left="284" w:firstLine="567"/>
      </w:pPr>
      <w:rPr>
        <w:rFonts w:hint="default"/>
      </w:rPr>
    </w:lvl>
    <w:lvl w:ilvl="5">
      <w:start w:val="1"/>
      <w:numFmt w:val="decimal"/>
      <w:pStyle w:val="5"/>
      <w:suff w:val="space"/>
      <w:lvlText w:val="%1.%2.%3.%4.%5.%6"/>
      <w:lvlJc w:val="left"/>
      <w:pPr>
        <w:ind w:left="1277" w:firstLine="567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33D5273D"/>
    <w:multiLevelType w:val="hybridMultilevel"/>
    <w:tmpl w:val="B7CED66A"/>
    <w:lvl w:ilvl="0" w:tplc="15D86D4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D1922F9"/>
    <w:multiLevelType w:val="hybridMultilevel"/>
    <w:tmpl w:val="B232DC5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5061B81"/>
    <w:multiLevelType w:val="hybridMultilevel"/>
    <w:tmpl w:val="B31E1B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62966D77"/>
    <w:multiLevelType w:val="hybridMultilevel"/>
    <w:tmpl w:val="7CF432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63865DDD"/>
    <w:multiLevelType w:val="hybridMultilevel"/>
    <w:tmpl w:val="740A0C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437312A"/>
    <w:multiLevelType w:val="hybridMultilevel"/>
    <w:tmpl w:val="BA726166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2">
    <w:nsid w:val="79A20621"/>
    <w:multiLevelType w:val="hybridMultilevel"/>
    <w:tmpl w:val="9D508E6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79BC7210"/>
    <w:multiLevelType w:val="hybridMultilevel"/>
    <w:tmpl w:val="37DE92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7A4758FF"/>
    <w:multiLevelType w:val="hybridMultilevel"/>
    <w:tmpl w:val="EC5AF276"/>
    <w:lvl w:ilvl="0" w:tplc="0419000F">
      <w:start w:val="1"/>
      <w:numFmt w:val="decimal"/>
      <w:lvlText w:val="%1."/>
      <w:lvlJc w:val="left"/>
      <w:pPr>
        <w:ind w:left="2355" w:hanging="360"/>
      </w:pPr>
    </w:lvl>
    <w:lvl w:ilvl="1" w:tplc="04190019" w:tentative="1">
      <w:start w:val="1"/>
      <w:numFmt w:val="lowerLetter"/>
      <w:lvlText w:val="%2."/>
      <w:lvlJc w:val="left"/>
      <w:pPr>
        <w:ind w:left="3075" w:hanging="360"/>
      </w:pPr>
    </w:lvl>
    <w:lvl w:ilvl="2" w:tplc="0419001B" w:tentative="1">
      <w:start w:val="1"/>
      <w:numFmt w:val="lowerRoman"/>
      <w:lvlText w:val="%3."/>
      <w:lvlJc w:val="right"/>
      <w:pPr>
        <w:ind w:left="3795" w:hanging="180"/>
      </w:pPr>
    </w:lvl>
    <w:lvl w:ilvl="3" w:tplc="0419000F" w:tentative="1">
      <w:start w:val="1"/>
      <w:numFmt w:val="decimal"/>
      <w:lvlText w:val="%4."/>
      <w:lvlJc w:val="left"/>
      <w:pPr>
        <w:ind w:left="4515" w:hanging="360"/>
      </w:pPr>
    </w:lvl>
    <w:lvl w:ilvl="4" w:tplc="04190019" w:tentative="1">
      <w:start w:val="1"/>
      <w:numFmt w:val="lowerLetter"/>
      <w:lvlText w:val="%5."/>
      <w:lvlJc w:val="left"/>
      <w:pPr>
        <w:ind w:left="5235" w:hanging="360"/>
      </w:pPr>
    </w:lvl>
    <w:lvl w:ilvl="5" w:tplc="0419001B" w:tentative="1">
      <w:start w:val="1"/>
      <w:numFmt w:val="lowerRoman"/>
      <w:lvlText w:val="%6."/>
      <w:lvlJc w:val="right"/>
      <w:pPr>
        <w:ind w:left="5955" w:hanging="180"/>
      </w:pPr>
    </w:lvl>
    <w:lvl w:ilvl="6" w:tplc="0419000F" w:tentative="1">
      <w:start w:val="1"/>
      <w:numFmt w:val="decimal"/>
      <w:lvlText w:val="%7."/>
      <w:lvlJc w:val="left"/>
      <w:pPr>
        <w:ind w:left="6675" w:hanging="360"/>
      </w:pPr>
    </w:lvl>
    <w:lvl w:ilvl="7" w:tplc="04190019" w:tentative="1">
      <w:start w:val="1"/>
      <w:numFmt w:val="lowerLetter"/>
      <w:lvlText w:val="%8."/>
      <w:lvlJc w:val="left"/>
      <w:pPr>
        <w:ind w:left="7395" w:hanging="360"/>
      </w:pPr>
    </w:lvl>
    <w:lvl w:ilvl="8" w:tplc="041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5">
    <w:nsid w:val="7B21769B"/>
    <w:multiLevelType w:val="hybridMultilevel"/>
    <w:tmpl w:val="F53CA2E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9"/>
  </w:num>
  <w:num w:numId="12">
    <w:abstractNumId w:val="12"/>
  </w:num>
  <w:num w:numId="13">
    <w:abstractNumId w:val="10"/>
  </w:num>
  <w:num w:numId="1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8"/>
  <w:drawingGridVerticalSpacing w:val="28"/>
  <w:noPunctuationKerning/>
  <w:characterSpacingControl w:val="doNotCompress"/>
  <w:hdrShapeDefaults>
    <o:shapedefaults v:ext="edit" spidmax="22592"/>
    <o:shapelayout v:ext="edit">
      <o:idmap v:ext="edit" data="2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7D5"/>
    <w:rsid w:val="00001098"/>
    <w:rsid w:val="00003EA0"/>
    <w:rsid w:val="00006129"/>
    <w:rsid w:val="00007B4E"/>
    <w:rsid w:val="000108B7"/>
    <w:rsid w:val="000118E3"/>
    <w:rsid w:val="00011FB9"/>
    <w:rsid w:val="0001413A"/>
    <w:rsid w:val="00016B6D"/>
    <w:rsid w:val="000209DF"/>
    <w:rsid w:val="0002162C"/>
    <w:rsid w:val="0002430D"/>
    <w:rsid w:val="00032B29"/>
    <w:rsid w:val="000337F8"/>
    <w:rsid w:val="000377B4"/>
    <w:rsid w:val="0004764C"/>
    <w:rsid w:val="00051512"/>
    <w:rsid w:val="0005232C"/>
    <w:rsid w:val="00054161"/>
    <w:rsid w:val="00060E9C"/>
    <w:rsid w:val="00061E77"/>
    <w:rsid w:val="00064AFC"/>
    <w:rsid w:val="0006620A"/>
    <w:rsid w:val="00066EFD"/>
    <w:rsid w:val="000674BC"/>
    <w:rsid w:val="000707E2"/>
    <w:rsid w:val="000709E0"/>
    <w:rsid w:val="00073D58"/>
    <w:rsid w:val="000833A4"/>
    <w:rsid w:val="00085C9A"/>
    <w:rsid w:val="00090A3E"/>
    <w:rsid w:val="000912F9"/>
    <w:rsid w:val="000A1597"/>
    <w:rsid w:val="000A2932"/>
    <w:rsid w:val="000A5A8F"/>
    <w:rsid w:val="000B47E3"/>
    <w:rsid w:val="000C502F"/>
    <w:rsid w:val="000D02B0"/>
    <w:rsid w:val="000D5C7F"/>
    <w:rsid w:val="000D7560"/>
    <w:rsid w:val="000E3991"/>
    <w:rsid w:val="000E53A9"/>
    <w:rsid w:val="000E5E03"/>
    <w:rsid w:val="0010187C"/>
    <w:rsid w:val="0011028F"/>
    <w:rsid w:val="0011140A"/>
    <w:rsid w:val="001117EF"/>
    <w:rsid w:val="00114BBE"/>
    <w:rsid w:val="00120D94"/>
    <w:rsid w:val="0012170F"/>
    <w:rsid w:val="00122049"/>
    <w:rsid w:val="00125FA6"/>
    <w:rsid w:val="0013513E"/>
    <w:rsid w:val="0014685A"/>
    <w:rsid w:val="00151EB9"/>
    <w:rsid w:val="001545E1"/>
    <w:rsid w:val="0015632A"/>
    <w:rsid w:val="001627FE"/>
    <w:rsid w:val="00167233"/>
    <w:rsid w:val="001675A9"/>
    <w:rsid w:val="00170C21"/>
    <w:rsid w:val="00170F69"/>
    <w:rsid w:val="001747E8"/>
    <w:rsid w:val="001747EE"/>
    <w:rsid w:val="00177AE6"/>
    <w:rsid w:val="00183C24"/>
    <w:rsid w:val="00183E6E"/>
    <w:rsid w:val="00184C0D"/>
    <w:rsid w:val="00184CA5"/>
    <w:rsid w:val="00186BF3"/>
    <w:rsid w:val="001934B5"/>
    <w:rsid w:val="00193678"/>
    <w:rsid w:val="00196C5F"/>
    <w:rsid w:val="001A190E"/>
    <w:rsid w:val="001A51A6"/>
    <w:rsid w:val="001A57B2"/>
    <w:rsid w:val="001A6EE6"/>
    <w:rsid w:val="001B0C1B"/>
    <w:rsid w:val="001B1240"/>
    <w:rsid w:val="001B2A96"/>
    <w:rsid w:val="001B2C19"/>
    <w:rsid w:val="001B579C"/>
    <w:rsid w:val="001B6A3B"/>
    <w:rsid w:val="001B71F0"/>
    <w:rsid w:val="001C1DEC"/>
    <w:rsid w:val="001C3EE5"/>
    <w:rsid w:val="001C6B25"/>
    <w:rsid w:val="001D1979"/>
    <w:rsid w:val="001D240E"/>
    <w:rsid w:val="001D50FC"/>
    <w:rsid w:val="001E78B9"/>
    <w:rsid w:val="001F144E"/>
    <w:rsid w:val="001F72CC"/>
    <w:rsid w:val="001F7C42"/>
    <w:rsid w:val="00202326"/>
    <w:rsid w:val="002065B1"/>
    <w:rsid w:val="0021171A"/>
    <w:rsid w:val="00213E64"/>
    <w:rsid w:val="00215365"/>
    <w:rsid w:val="002156CD"/>
    <w:rsid w:val="0021743F"/>
    <w:rsid w:val="0022147C"/>
    <w:rsid w:val="0022222C"/>
    <w:rsid w:val="00231016"/>
    <w:rsid w:val="00235EE3"/>
    <w:rsid w:val="00237923"/>
    <w:rsid w:val="00241CDF"/>
    <w:rsid w:val="00241D95"/>
    <w:rsid w:val="00245D65"/>
    <w:rsid w:val="00250588"/>
    <w:rsid w:val="00251944"/>
    <w:rsid w:val="00270F9F"/>
    <w:rsid w:val="002718D4"/>
    <w:rsid w:val="00271EA4"/>
    <w:rsid w:val="00282353"/>
    <w:rsid w:val="00285499"/>
    <w:rsid w:val="00286D34"/>
    <w:rsid w:val="002A0B56"/>
    <w:rsid w:val="002A190D"/>
    <w:rsid w:val="002A459C"/>
    <w:rsid w:val="002A4B4D"/>
    <w:rsid w:val="002A7829"/>
    <w:rsid w:val="002B097E"/>
    <w:rsid w:val="002B275E"/>
    <w:rsid w:val="002B2FD7"/>
    <w:rsid w:val="002B351F"/>
    <w:rsid w:val="002B530B"/>
    <w:rsid w:val="002C2ACF"/>
    <w:rsid w:val="002D3EBF"/>
    <w:rsid w:val="002D664C"/>
    <w:rsid w:val="002E0933"/>
    <w:rsid w:val="002E1998"/>
    <w:rsid w:val="002E60B9"/>
    <w:rsid w:val="00301905"/>
    <w:rsid w:val="00301F60"/>
    <w:rsid w:val="003041AA"/>
    <w:rsid w:val="00304D58"/>
    <w:rsid w:val="00306E22"/>
    <w:rsid w:val="00312087"/>
    <w:rsid w:val="00312618"/>
    <w:rsid w:val="003207C3"/>
    <w:rsid w:val="00325319"/>
    <w:rsid w:val="00330981"/>
    <w:rsid w:val="003325C9"/>
    <w:rsid w:val="00332740"/>
    <w:rsid w:val="003346F7"/>
    <w:rsid w:val="0034034D"/>
    <w:rsid w:val="003404FB"/>
    <w:rsid w:val="0035531D"/>
    <w:rsid w:val="00361D42"/>
    <w:rsid w:val="003669F9"/>
    <w:rsid w:val="00370B32"/>
    <w:rsid w:val="003758C7"/>
    <w:rsid w:val="00375BB1"/>
    <w:rsid w:val="00380796"/>
    <w:rsid w:val="00380AE7"/>
    <w:rsid w:val="0038620F"/>
    <w:rsid w:val="00390299"/>
    <w:rsid w:val="00392493"/>
    <w:rsid w:val="00393EBF"/>
    <w:rsid w:val="003A7415"/>
    <w:rsid w:val="003B0303"/>
    <w:rsid w:val="003B2DCC"/>
    <w:rsid w:val="003C18FC"/>
    <w:rsid w:val="003C1C2A"/>
    <w:rsid w:val="003C3EBE"/>
    <w:rsid w:val="003D1932"/>
    <w:rsid w:val="003D2191"/>
    <w:rsid w:val="003D21CD"/>
    <w:rsid w:val="003D28BB"/>
    <w:rsid w:val="003D7937"/>
    <w:rsid w:val="003F477D"/>
    <w:rsid w:val="003F62EE"/>
    <w:rsid w:val="003F749C"/>
    <w:rsid w:val="00400112"/>
    <w:rsid w:val="0040185F"/>
    <w:rsid w:val="00403776"/>
    <w:rsid w:val="00405822"/>
    <w:rsid w:val="0040659C"/>
    <w:rsid w:val="00407D6C"/>
    <w:rsid w:val="0041006D"/>
    <w:rsid w:val="0041165C"/>
    <w:rsid w:val="00412899"/>
    <w:rsid w:val="00420EEB"/>
    <w:rsid w:val="00421A08"/>
    <w:rsid w:val="004230E2"/>
    <w:rsid w:val="00424506"/>
    <w:rsid w:val="00425E65"/>
    <w:rsid w:val="00435590"/>
    <w:rsid w:val="004371E3"/>
    <w:rsid w:val="0043722F"/>
    <w:rsid w:val="0044208B"/>
    <w:rsid w:val="00442124"/>
    <w:rsid w:val="004437CE"/>
    <w:rsid w:val="00446E5A"/>
    <w:rsid w:val="00452CE6"/>
    <w:rsid w:val="0045321C"/>
    <w:rsid w:val="004557F8"/>
    <w:rsid w:val="00457878"/>
    <w:rsid w:val="004630B4"/>
    <w:rsid w:val="00466D67"/>
    <w:rsid w:val="004711EA"/>
    <w:rsid w:val="004726CF"/>
    <w:rsid w:val="00474D15"/>
    <w:rsid w:val="004824A5"/>
    <w:rsid w:val="00483D71"/>
    <w:rsid w:val="00484F16"/>
    <w:rsid w:val="00487CD3"/>
    <w:rsid w:val="00494EC8"/>
    <w:rsid w:val="004953B7"/>
    <w:rsid w:val="0049613B"/>
    <w:rsid w:val="00497E03"/>
    <w:rsid w:val="004A0364"/>
    <w:rsid w:val="004A46E8"/>
    <w:rsid w:val="004A4D6C"/>
    <w:rsid w:val="004A512C"/>
    <w:rsid w:val="004B19AB"/>
    <w:rsid w:val="004B479D"/>
    <w:rsid w:val="004B7707"/>
    <w:rsid w:val="004B7BC5"/>
    <w:rsid w:val="004C1390"/>
    <w:rsid w:val="004C3265"/>
    <w:rsid w:val="004C50C2"/>
    <w:rsid w:val="004D0477"/>
    <w:rsid w:val="004D0868"/>
    <w:rsid w:val="004D1090"/>
    <w:rsid w:val="004D2212"/>
    <w:rsid w:val="004D43BD"/>
    <w:rsid w:val="004D47FE"/>
    <w:rsid w:val="004D5A30"/>
    <w:rsid w:val="004D5A3B"/>
    <w:rsid w:val="004D7F9B"/>
    <w:rsid w:val="004E0A73"/>
    <w:rsid w:val="004E4F2B"/>
    <w:rsid w:val="004E77D5"/>
    <w:rsid w:val="004E7AD4"/>
    <w:rsid w:val="004F10F7"/>
    <w:rsid w:val="004F36BF"/>
    <w:rsid w:val="004F640B"/>
    <w:rsid w:val="004F6C9D"/>
    <w:rsid w:val="00500A3C"/>
    <w:rsid w:val="00510F9E"/>
    <w:rsid w:val="005129D3"/>
    <w:rsid w:val="00525214"/>
    <w:rsid w:val="0054129B"/>
    <w:rsid w:val="00541622"/>
    <w:rsid w:val="005429EE"/>
    <w:rsid w:val="005448AD"/>
    <w:rsid w:val="00547CFF"/>
    <w:rsid w:val="005517C8"/>
    <w:rsid w:val="005562BE"/>
    <w:rsid w:val="00557350"/>
    <w:rsid w:val="0056235B"/>
    <w:rsid w:val="00562818"/>
    <w:rsid w:val="00563226"/>
    <w:rsid w:val="00565E81"/>
    <w:rsid w:val="0056607A"/>
    <w:rsid w:val="00566BB8"/>
    <w:rsid w:val="00571A42"/>
    <w:rsid w:val="0057349A"/>
    <w:rsid w:val="00574F2A"/>
    <w:rsid w:val="0057725E"/>
    <w:rsid w:val="00582E59"/>
    <w:rsid w:val="005848F2"/>
    <w:rsid w:val="00587D4F"/>
    <w:rsid w:val="005901E6"/>
    <w:rsid w:val="00592194"/>
    <w:rsid w:val="0059399A"/>
    <w:rsid w:val="00595003"/>
    <w:rsid w:val="0059516B"/>
    <w:rsid w:val="00595B6D"/>
    <w:rsid w:val="005961A3"/>
    <w:rsid w:val="005B0489"/>
    <w:rsid w:val="005B366C"/>
    <w:rsid w:val="005B54A7"/>
    <w:rsid w:val="005B5CE3"/>
    <w:rsid w:val="005B748C"/>
    <w:rsid w:val="005C29B0"/>
    <w:rsid w:val="005C328A"/>
    <w:rsid w:val="005C3AA6"/>
    <w:rsid w:val="005C3B5D"/>
    <w:rsid w:val="005C3FBE"/>
    <w:rsid w:val="005D0932"/>
    <w:rsid w:val="005E0197"/>
    <w:rsid w:val="005E38D6"/>
    <w:rsid w:val="005E3AA4"/>
    <w:rsid w:val="005E5A7A"/>
    <w:rsid w:val="005F0116"/>
    <w:rsid w:val="005F19C6"/>
    <w:rsid w:val="005F437C"/>
    <w:rsid w:val="005F451B"/>
    <w:rsid w:val="006001BB"/>
    <w:rsid w:val="00600406"/>
    <w:rsid w:val="00603BB5"/>
    <w:rsid w:val="00603F73"/>
    <w:rsid w:val="00615A04"/>
    <w:rsid w:val="00620A00"/>
    <w:rsid w:val="00620C26"/>
    <w:rsid w:val="0062724D"/>
    <w:rsid w:val="00631373"/>
    <w:rsid w:val="006324A0"/>
    <w:rsid w:val="0063334E"/>
    <w:rsid w:val="00635ECB"/>
    <w:rsid w:val="00643802"/>
    <w:rsid w:val="00644234"/>
    <w:rsid w:val="00646545"/>
    <w:rsid w:val="006470A7"/>
    <w:rsid w:val="006536E8"/>
    <w:rsid w:val="00656123"/>
    <w:rsid w:val="00660341"/>
    <w:rsid w:val="00662F66"/>
    <w:rsid w:val="006666C2"/>
    <w:rsid w:val="0066678C"/>
    <w:rsid w:val="00666800"/>
    <w:rsid w:val="00667666"/>
    <w:rsid w:val="00667DD5"/>
    <w:rsid w:val="00672920"/>
    <w:rsid w:val="00673BF1"/>
    <w:rsid w:val="00674B12"/>
    <w:rsid w:val="00677582"/>
    <w:rsid w:val="0067797B"/>
    <w:rsid w:val="00677D20"/>
    <w:rsid w:val="006830E0"/>
    <w:rsid w:val="0068484D"/>
    <w:rsid w:val="00684B90"/>
    <w:rsid w:val="00686625"/>
    <w:rsid w:val="00691849"/>
    <w:rsid w:val="0069726A"/>
    <w:rsid w:val="006A0444"/>
    <w:rsid w:val="006A1B7B"/>
    <w:rsid w:val="006A1E8E"/>
    <w:rsid w:val="006A302E"/>
    <w:rsid w:val="006A7280"/>
    <w:rsid w:val="006B01E2"/>
    <w:rsid w:val="006C04B4"/>
    <w:rsid w:val="006C2D65"/>
    <w:rsid w:val="006C5D5C"/>
    <w:rsid w:val="006C69B9"/>
    <w:rsid w:val="006D13D8"/>
    <w:rsid w:val="006D2576"/>
    <w:rsid w:val="006D4ED8"/>
    <w:rsid w:val="006D7173"/>
    <w:rsid w:val="006E34AC"/>
    <w:rsid w:val="006E5E78"/>
    <w:rsid w:val="006E60F4"/>
    <w:rsid w:val="006F164D"/>
    <w:rsid w:val="006F5D4E"/>
    <w:rsid w:val="006F62F9"/>
    <w:rsid w:val="006F75EF"/>
    <w:rsid w:val="0070377B"/>
    <w:rsid w:val="00710589"/>
    <w:rsid w:val="007128DC"/>
    <w:rsid w:val="00713831"/>
    <w:rsid w:val="00717EDF"/>
    <w:rsid w:val="00726B2E"/>
    <w:rsid w:val="00733C6F"/>
    <w:rsid w:val="0073682B"/>
    <w:rsid w:val="0073729A"/>
    <w:rsid w:val="00741BBB"/>
    <w:rsid w:val="0074214A"/>
    <w:rsid w:val="00746CE5"/>
    <w:rsid w:val="00746EFB"/>
    <w:rsid w:val="007519BB"/>
    <w:rsid w:val="0075323D"/>
    <w:rsid w:val="00754229"/>
    <w:rsid w:val="00757176"/>
    <w:rsid w:val="0075782D"/>
    <w:rsid w:val="00760575"/>
    <w:rsid w:val="00766740"/>
    <w:rsid w:val="00766C00"/>
    <w:rsid w:val="00766F75"/>
    <w:rsid w:val="00771BD6"/>
    <w:rsid w:val="00775902"/>
    <w:rsid w:val="00776081"/>
    <w:rsid w:val="00780484"/>
    <w:rsid w:val="007825D0"/>
    <w:rsid w:val="00782DBC"/>
    <w:rsid w:val="00782E44"/>
    <w:rsid w:val="00785B15"/>
    <w:rsid w:val="00794023"/>
    <w:rsid w:val="00797B6D"/>
    <w:rsid w:val="007A0236"/>
    <w:rsid w:val="007A079E"/>
    <w:rsid w:val="007A11BF"/>
    <w:rsid w:val="007A4412"/>
    <w:rsid w:val="007A5D24"/>
    <w:rsid w:val="007A72E6"/>
    <w:rsid w:val="007A7FF7"/>
    <w:rsid w:val="007B0CD7"/>
    <w:rsid w:val="007B5733"/>
    <w:rsid w:val="007C0C55"/>
    <w:rsid w:val="007C533B"/>
    <w:rsid w:val="007C6329"/>
    <w:rsid w:val="007D04EF"/>
    <w:rsid w:val="007D19BB"/>
    <w:rsid w:val="007D5EFA"/>
    <w:rsid w:val="007D747B"/>
    <w:rsid w:val="007D7E87"/>
    <w:rsid w:val="007F05F1"/>
    <w:rsid w:val="007F189F"/>
    <w:rsid w:val="007F40AE"/>
    <w:rsid w:val="008000E4"/>
    <w:rsid w:val="00803382"/>
    <w:rsid w:val="008103FA"/>
    <w:rsid w:val="00811368"/>
    <w:rsid w:val="0081220C"/>
    <w:rsid w:val="008142AB"/>
    <w:rsid w:val="00816D55"/>
    <w:rsid w:val="008211F6"/>
    <w:rsid w:val="00822DF0"/>
    <w:rsid w:val="0082303F"/>
    <w:rsid w:val="00827D4E"/>
    <w:rsid w:val="00832D71"/>
    <w:rsid w:val="00834A3A"/>
    <w:rsid w:val="008361F2"/>
    <w:rsid w:val="008374ED"/>
    <w:rsid w:val="00841AA7"/>
    <w:rsid w:val="00845CF5"/>
    <w:rsid w:val="00845E48"/>
    <w:rsid w:val="0085031D"/>
    <w:rsid w:val="00853337"/>
    <w:rsid w:val="00854C66"/>
    <w:rsid w:val="00857D4C"/>
    <w:rsid w:val="00860F32"/>
    <w:rsid w:val="00861D98"/>
    <w:rsid w:val="008661EC"/>
    <w:rsid w:val="008730DC"/>
    <w:rsid w:val="00876B0E"/>
    <w:rsid w:val="00876E5B"/>
    <w:rsid w:val="008774AB"/>
    <w:rsid w:val="008824FD"/>
    <w:rsid w:val="00883E81"/>
    <w:rsid w:val="00883ED1"/>
    <w:rsid w:val="00884508"/>
    <w:rsid w:val="00885287"/>
    <w:rsid w:val="00890904"/>
    <w:rsid w:val="00893D79"/>
    <w:rsid w:val="00896B40"/>
    <w:rsid w:val="008A037B"/>
    <w:rsid w:val="008A4A82"/>
    <w:rsid w:val="008B0983"/>
    <w:rsid w:val="008B1229"/>
    <w:rsid w:val="008B2D9B"/>
    <w:rsid w:val="008B3034"/>
    <w:rsid w:val="008B372C"/>
    <w:rsid w:val="008B40E4"/>
    <w:rsid w:val="008B535F"/>
    <w:rsid w:val="008C1363"/>
    <w:rsid w:val="008C1B97"/>
    <w:rsid w:val="008C1BB1"/>
    <w:rsid w:val="008C5BC6"/>
    <w:rsid w:val="008D12BD"/>
    <w:rsid w:val="008D22BA"/>
    <w:rsid w:val="008D5B06"/>
    <w:rsid w:val="008E1479"/>
    <w:rsid w:val="008E4531"/>
    <w:rsid w:val="008E7E54"/>
    <w:rsid w:val="008F00D9"/>
    <w:rsid w:val="008F5365"/>
    <w:rsid w:val="008F6373"/>
    <w:rsid w:val="00901564"/>
    <w:rsid w:val="00903C51"/>
    <w:rsid w:val="00907A68"/>
    <w:rsid w:val="009113F4"/>
    <w:rsid w:val="009204BA"/>
    <w:rsid w:val="0092304B"/>
    <w:rsid w:val="00923609"/>
    <w:rsid w:val="00924282"/>
    <w:rsid w:val="00924910"/>
    <w:rsid w:val="00924F62"/>
    <w:rsid w:val="00927266"/>
    <w:rsid w:val="009318EB"/>
    <w:rsid w:val="00933965"/>
    <w:rsid w:val="00935521"/>
    <w:rsid w:val="00935606"/>
    <w:rsid w:val="00936DFA"/>
    <w:rsid w:val="009412DC"/>
    <w:rsid w:val="00941E89"/>
    <w:rsid w:val="009448D0"/>
    <w:rsid w:val="00950E44"/>
    <w:rsid w:val="0095572E"/>
    <w:rsid w:val="009558A4"/>
    <w:rsid w:val="0095683A"/>
    <w:rsid w:val="00957DAA"/>
    <w:rsid w:val="00962A47"/>
    <w:rsid w:val="00964151"/>
    <w:rsid w:val="00966F68"/>
    <w:rsid w:val="00970DEC"/>
    <w:rsid w:val="0097134C"/>
    <w:rsid w:val="00974D7A"/>
    <w:rsid w:val="009810FE"/>
    <w:rsid w:val="009830A0"/>
    <w:rsid w:val="00991649"/>
    <w:rsid w:val="009A0A9D"/>
    <w:rsid w:val="009A231D"/>
    <w:rsid w:val="009B1BB3"/>
    <w:rsid w:val="009B36CC"/>
    <w:rsid w:val="009B3BD1"/>
    <w:rsid w:val="009B7A3C"/>
    <w:rsid w:val="009C1A31"/>
    <w:rsid w:val="009C54E2"/>
    <w:rsid w:val="009C5B45"/>
    <w:rsid w:val="009C5FD2"/>
    <w:rsid w:val="009D176A"/>
    <w:rsid w:val="009D1F63"/>
    <w:rsid w:val="009D5D71"/>
    <w:rsid w:val="009E1C86"/>
    <w:rsid w:val="009E2A5E"/>
    <w:rsid w:val="009E44A8"/>
    <w:rsid w:val="009E5243"/>
    <w:rsid w:val="009E6604"/>
    <w:rsid w:val="009F36D8"/>
    <w:rsid w:val="009F3C0B"/>
    <w:rsid w:val="009F4035"/>
    <w:rsid w:val="009F61D8"/>
    <w:rsid w:val="00A133E7"/>
    <w:rsid w:val="00A1543E"/>
    <w:rsid w:val="00A23CE5"/>
    <w:rsid w:val="00A37F72"/>
    <w:rsid w:val="00A44C3B"/>
    <w:rsid w:val="00A50740"/>
    <w:rsid w:val="00A518AE"/>
    <w:rsid w:val="00A52602"/>
    <w:rsid w:val="00A527D8"/>
    <w:rsid w:val="00A545F7"/>
    <w:rsid w:val="00A547D9"/>
    <w:rsid w:val="00A56228"/>
    <w:rsid w:val="00A65E4D"/>
    <w:rsid w:val="00A67674"/>
    <w:rsid w:val="00A67E02"/>
    <w:rsid w:val="00A711C8"/>
    <w:rsid w:val="00A729F2"/>
    <w:rsid w:val="00A811DC"/>
    <w:rsid w:val="00A865B7"/>
    <w:rsid w:val="00A86FCC"/>
    <w:rsid w:val="00A935DE"/>
    <w:rsid w:val="00A9442D"/>
    <w:rsid w:val="00A97055"/>
    <w:rsid w:val="00AA4818"/>
    <w:rsid w:val="00AA4DA9"/>
    <w:rsid w:val="00AA6C6A"/>
    <w:rsid w:val="00AB01C1"/>
    <w:rsid w:val="00AB14D6"/>
    <w:rsid w:val="00AB2A44"/>
    <w:rsid w:val="00AB2B55"/>
    <w:rsid w:val="00AC32A1"/>
    <w:rsid w:val="00AC5B8A"/>
    <w:rsid w:val="00AD116D"/>
    <w:rsid w:val="00AD1AF9"/>
    <w:rsid w:val="00AD4772"/>
    <w:rsid w:val="00AD4C62"/>
    <w:rsid w:val="00AD4E6C"/>
    <w:rsid w:val="00AD6F2D"/>
    <w:rsid w:val="00AD78AE"/>
    <w:rsid w:val="00AE2869"/>
    <w:rsid w:val="00AE6330"/>
    <w:rsid w:val="00AE714F"/>
    <w:rsid w:val="00AF2200"/>
    <w:rsid w:val="00AF28A2"/>
    <w:rsid w:val="00AF4AA6"/>
    <w:rsid w:val="00B07F5F"/>
    <w:rsid w:val="00B10660"/>
    <w:rsid w:val="00B13E8C"/>
    <w:rsid w:val="00B16F95"/>
    <w:rsid w:val="00B16FF7"/>
    <w:rsid w:val="00B214ED"/>
    <w:rsid w:val="00B22E96"/>
    <w:rsid w:val="00B24120"/>
    <w:rsid w:val="00B31982"/>
    <w:rsid w:val="00B36774"/>
    <w:rsid w:val="00B46478"/>
    <w:rsid w:val="00B51B50"/>
    <w:rsid w:val="00B5699E"/>
    <w:rsid w:val="00B6048B"/>
    <w:rsid w:val="00B62979"/>
    <w:rsid w:val="00B65F39"/>
    <w:rsid w:val="00B70210"/>
    <w:rsid w:val="00B707CB"/>
    <w:rsid w:val="00B74FA7"/>
    <w:rsid w:val="00B76E35"/>
    <w:rsid w:val="00B8101D"/>
    <w:rsid w:val="00B81EEE"/>
    <w:rsid w:val="00B91848"/>
    <w:rsid w:val="00B9440F"/>
    <w:rsid w:val="00BA3534"/>
    <w:rsid w:val="00BB6625"/>
    <w:rsid w:val="00BC0DF0"/>
    <w:rsid w:val="00BC0E4A"/>
    <w:rsid w:val="00BD3F0A"/>
    <w:rsid w:val="00BF0748"/>
    <w:rsid w:val="00BF2003"/>
    <w:rsid w:val="00BF3515"/>
    <w:rsid w:val="00C05117"/>
    <w:rsid w:val="00C056E7"/>
    <w:rsid w:val="00C061F3"/>
    <w:rsid w:val="00C0644D"/>
    <w:rsid w:val="00C1641C"/>
    <w:rsid w:val="00C16AE8"/>
    <w:rsid w:val="00C20C15"/>
    <w:rsid w:val="00C37042"/>
    <w:rsid w:val="00C461CB"/>
    <w:rsid w:val="00C46715"/>
    <w:rsid w:val="00C50B9D"/>
    <w:rsid w:val="00C51031"/>
    <w:rsid w:val="00C521B3"/>
    <w:rsid w:val="00C54394"/>
    <w:rsid w:val="00C54AFD"/>
    <w:rsid w:val="00C54BE1"/>
    <w:rsid w:val="00C6124A"/>
    <w:rsid w:val="00C82D0C"/>
    <w:rsid w:val="00C83A40"/>
    <w:rsid w:val="00C83AF6"/>
    <w:rsid w:val="00C83D23"/>
    <w:rsid w:val="00C8582E"/>
    <w:rsid w:val="00C91AE3"/>
    <w:rsid w:val="00C96BD5"/>
    <w:rsid w:val="00CA103C"/>
    <w:rsid w:val="00CA25D3"/>
    <w:rsid w:val="00CB52E6"/>
    <w:rsid w:val="00CB5840"/>
    <w:rsid w:val="00CC1B74"/>
    <w:rsid w:val="00CC6E80"/>
    <w:rsid w:val="00CD0745"/>
    <w:rsid w:val="00CD1AE7"/>
    <w:rsid w:val="00CD2686"/>
    <w:rsid w:val="00CD415E"/>
    <w:rsid w:val="00CD5F4E"/>
    <w:rsid w:val="00CE08C3"/>
    <w:rsid w:val="00CE16B0"/>
    <w:rsid w:val="00CE1908"/>
    <w:rsid w:val="00CF20B2"/>
    <w:rsid w:val="00CF53CE"/>
    <w:rsid w:val="00CF5D5C"/>
    <w:rsid w:val="00CF6205"/>
    <w:rsid w:val="00D019B0"/>
    <w:rsid w:val="00D027F4"/>
    <w:rsid w:val="00D05996"/>
    <w:rsid w:val="00D12180"/>
    <w:rsid w:val="00D171DC"/>
    <w:rsid w:val="00D25AEE"/>
    <w:rsid w:val="00D30793"/>
    <w:rsid w:val="00D312AA"/>
    <w:rsid w:val="00D34435"/>
    <w:rsid w:val="00D41C02"/>
    <w:rsid w:val="00D54EE9"/>
    <w:rsid w:val="00D636F6"/>
    <w:rsid w:val="00D6532C"/>
    <w:rsid w:val="00D67E3C"/>
    <w:rsid w:val="00D7232B"/>
    <w:rsid w:val="00D741C9"/>
    <w:rsid w:val="00D804BC"/>
    <w:rsid w:val="00D809DF"/>
    <w:rsid w:val="00D8305A"/>
    <w:rsid w:val="00D84638"/>
    <w:rsid w:val="00D866CB"/>
    <w:rsid w:val="00D905D9"/>
    <w:rsid w:val="00D935E7"/>
    <w:rsid w:val="00D94A1C"/>
    <w:rsid w:val="00D95792"/>
    <w:rsid w:val="00D9595B"/>
    <w:rsid w:val="00D95ED5"/>
    <w:rsid w:val="00D97372"/>
    <w:rsid w:val="00DA099B"/>
    <w:rsid w:val="00DA132D"/>
    <w:rsid w:val="00DA1A6B"/>
    <w:rsid w:val="00DA2B54"/>
    <w:rsid w:val="00DC1C19"/>
    <w:rsid w:val="00DC3DD4"/>
    <w:rsid w:val="00DD10CA"/>
    <w:rsid w:val="00DE0929"/>
    <w:rsid w:val="00DE1023"/>
    <w:rsid w:val="00DE1B1F"/>
    <w:rsid w:val="00DE6FBE"/>
    <w:rsid w:val="00DF15DA"/>
    <w:rsid w:val="00DF30B2"/>
    <w:rsid w:val="00DF40A3"/>
    <w:rsid w:val="00E03E17"/>
    <w:rsid w:val="00E05AA3"/>
    <w:rsid w:val="00E15F2C"/>
    <w:rsid w:val="00E22D36"/>
    <w:rsid w:val="00E23A9D"/>
    <w:rsid w:val="00E23E8D"/>
    <w:rsid w:val="00E26A9F"/>
    <w:rsid w:val="00E27CC9"/>
    <w:rsid w:val="00E31779"/>
    <w:rsid w:val="00E32F57"/>
    <w:rsid w:val="00E34380"/>
    <w:rsid w:val="00E35181"/>
    <w:rsid w:val="00E4549E"/>
    <w:rsid w:val="00E479A9"/>
    <w:rsid w:val="00E5091C"/>
    <w:rsid w:val="00E510DA"/>
    <w:rsid w:val="00E550A6"/>
    <w:rsid w:val="00E61D92"/>
    <w:rsid w:val="00E61DE2"/>
    <w:rsid w:val="00E63836"/>
    <w:rsid w:val="00E709AC"/>
    <w:rsid w:val="00E70E0F"/>
    <w:rsid w:val="00E71B07"/>
    <w:rsid w:val="00E76E22"/>
    <w:rsid w:val="00E850F4"/>
    <w:rsid w:val="00E86AFC"/>
    <w:rsid w:val="00E934EC"/>
    <w:rsid w:val="00EA019D"/>
    <w:rsid w:val="00EA05B7"/>
    <w:rsid w:val="00EA4C5E"/>
    <w:rsid w:val="00EB269E"/>
    <w:rsid w:val="00EB3914"/>
    <w:rsid w:val="00EC55CA"/>
    <w:rsid w:val="00EC6249"/>
    <w:rsid w:val="00EC630C"/>
    <w:rsid w:val="00ED17AC"/>
    <w:rsid w:val="00ED2CAD"/>
    <w:rsid w:val="00ED47A8"/>
    <w:rsid w:val="00ED5631"/>
    <w:rsid w:val="00ED74CD"/>
    <w:rsid w:val="00EE06D1"/>
    <w:rsid w:val="00EE0B87"/>
    <w:rsid w:val="00EE1FF5"/>
    <w:rsid w:val="00EE3305"/>
    <w:rsid w:val="00EE6311"/>
    <w:rsid w:val="00EE7177"/>
    <w:rsid w:val="00EE7F70"/>
    <w:rsid w:val="00EF2315"/>
    <w:rsid w:val="00EF2A56"/>
    <w:rsid w:val="00EF330F"/>
    <w:rsid w:val="00F07DCE"/>
    <w:rsid w:val="00F1337E"/>
    <w:rsid w:val="00F15B98"/>
    <w:rsid w:val="00F16D77"/>
    <w:rsid w:val="00F16F96"/>
    <w:rsid w:val="00F2170C"/>
    <w:rsid w:val="00F21C34"/>
    <w:rsid w:val="00F23298"/>
    <w:rsid w:val="00F26F07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0336"/>
    <w:rsid w:val="00F5460D"/>
    <w:rsid w:val="00F60900"/>
    <w:rsid w:val="00F60DA9"/>
    <w:rsid w:val="00F63C73"/>
    <w:rsid w:val="00F63E87"/>
    <w:rsid w:val="00F705C7"/>
    <w:rsid w:val="00F720FF"/>
    <w:rsid w:val="00F75CC7"/>
    <w:rsid w:val="00F80163"/>
    <w:rsid w:val="00F9225C"/>
    <w:rsid w:val="00F96F8C"/>
    <w:rsid w:val="00F97CF6"/>
    <w:rsid w:val="00F97D8E"/>
    <w:rsid w:val="00FA07EE"/>
    <w:rsid w:val="00FA389F"/>
    <w:rsid w:val="00FA6B51"/>
    <w:rsid w:val="00FA7C44"/>
    <w:rsid w:val="00FA7F25"/>
    <w:rsid w:val="00FB173D"/>
    <w:rsid w:val="00FB5C38"/>
    <w:rsid w:val="00FC0EB8"/>
    <w:rsid w:val="00FC0FB8"/>
    <w:rsid w:val="00FC4C21"/>
    <w:rsid w:val="00FC78A1"/>
    <w:rsid w:val="00FC7C21"/>
    <w:rsid w:val="00FD1E48"/>
    <w:rsid w:val="00FD45A9"/>
    <w:rsid w:val="00FD6099"/>
    <w:rsid w:val="00FD6190"/>
    <w:rsid w:val="00FE30C0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01E2"/>
    <w:rPr>
      <w:sz w:val="24"/>
      <w:szCs w:val="24"/>
    </w:rPr>
  </w:style>
  <w:style w:type="paragraph" w:styleId="10">
    <w:name w:val="heading 1"/>
    <w:basedOn w:val="a0"/>
    <w:next w:val="a0"/>
    <w:qFormat/>
    <w:rsid w:val="006B01E2"/>
    <w:pPr>
      <w:keepNext/>
      <w:jc w:val="center"/>
      <w:outlineLvl w:val="0"/>
    </w:pPr>
    <w:rPr>
      <w:b/>
      <w:bCs/>
    </w:rPr>
  </w:style>
  <w:style w:type="paragraph" w:styleId="20">
    <w:name w:val="heading 2"/>
    <w:basedOn w:val="a0"/>
    <w:next w:val="a0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0">
    <w:name w:val="heading 3"/>
    <w:basedOn w:val="a0"/>
    <w:next w:val="a0"/>
    <w:qFormat/>
    <w:rsid w:val="006B01E2"/>
    <w:pPr>
      <w:keepNext/>
      <w:ind w:left="288"/>
      <w:outlineLvl w:val="2"/>
    </w:pPr>
    <w:rPr>
      <w:szCs w:val="20"/>
    </w:rPr>
  </w:style>
  <w:style w:type="paragraph" w:styleId="40">
    <w:name w:val="heading 4"/>
    <w:basedOn w:val="a0"/>
    <w:next w:val="a0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0">
    <w:name w:val="heading 5"/>
    <w:basedOn w:val="a0"/>
    <w:next w:val="a0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0"/>
    <w:next w:val="a0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0"/>
    <w:next w:val="a0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0"/>
    <w:next w:val="a0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0"/>
    <w:next w:val="a0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6B01E2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6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6">
    <w:name w:val="Body Text"/>
    <w:basedOn w:val="a0"/>
    <w:rsid w:val="006B01E2"/>
    <w:pPr>
      <w:spacing w:after="120"/>
    </w:pPr>
  </w:style>
  <w:style w:type="paragraph" w:customStyle="1" w:styleId="PamkaGraf">
    <w:name w:val="PamkaGraf"/>
    <w:basedOn w:val="a6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0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0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0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1"/>
    <w:qFormat/>
    <w:rsid w:val="006B01E2"/>
    <w:rPr>
      <w:b/>
      <w:bCs/>
    </w:rPr>
  </w:style>
  <w:style w:type="paragraph" w:styleId="a8">
    <w:name w:val="Normal (Web)"/>
    <w:basedOn w:val="a0"/>
    <w:rsid w:val="006B01E2"/>
    <w:pPr>
      <w:spacing w:before="100" w:beforeAutospacing="1" w:after="100" w:afterAutospacing="1"/>
    </w:pPr>
  </w:style>
  <w:style w:type="character" w:styleId="a9">
    <w:name w:val="page number"/>
    <w:basedOn w:val="a1"/>
    <w:rsid w:val="006B01E2"/>
  </w:style>
  <w:style w:type="paragraph" w:styleId="21">
    <w:name w:val="Body Text 2"/>
    <w:basedOn w:val="a0"/>
    <w:rsid w:val="006B01E2"/>
    <w:rPr>
      <w:szCs w:val="20"/>
    </w:rPr>
  </w:style>
  <w:style w:type="paragraph" w:styleId="aa">
    <w:name w:val="Body Text Indent"/>
    <w:basedOn w:val="a0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0"/>
    <w:rsid w:val="006B01E2"/>
    <w:pPr>
      <w:ind w:left="360" w:right="214" w:firstLine="183"/>
    </w:pPr>
    <w:rPr>
      <w:sz w:val="22"/>
    </w:rPr>
  </w:style>
  <w:style w:type="paragraph" w:styleId="22">
    <w:name w:val="Body Text Indent 2"/>
    <w:basedOn w:val="a0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1">
    <w:name w:val="Body Text Indent 3"/>
    <w:basedOn w:val="a0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0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0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0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semiHidden/>
    <w:rsid w:val="0041165C"/>
  </w:style>
  <w:style w:type="paragraph" w:customStyle="1" w:styleId="11">
    <w:name w:val="Цитата1"/>
    <w:basedOn w:val="a0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2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3">
    <w:name w:val="Цитата2"/>
    <w:basedOn w:val="a0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220">
    <w:name w:val="Основной текст с отступом 22"/>
    <w:basedOn w:val="a0"/>
    <w:rsid w:val="00991649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991649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0"/>
    <w:rsid w:val="008000E4"/>
    <w:pPr>
      <w:spacing w:after="120" w:line="480" w:lineRule="auto"/>
      <w:ind w:left="283"/>
    </w:pPr>
    <w:rPr>
      <w:sz w:val="20"/>
      <w:szCs w:val="20"/>
      <w:lang w:eastAsia="ar-SA"/>
    </w:rPr>
  </w:style>
  <w:style w:type="paragraph" w:styleId="af2">
    <w:name w:val="List Bullet"/>
    <w:basedOn w:val="a0"/>
    <w:autoRedefine/>
    <w:rsid w:val="00525214"/>
    <w:pPr>
      <w:tabs>
        <w:tab w:val="left" w:pos="-450"/>
      </w:tabs>
      <w:spacing w:line="360" w:lineRule="auto"/>
      <w:ind w:left="547" w:firstLine="907"/>
      <w:jc w:val="both"/>
    </w:pPr>
    <w:rPr>
      <w:iCs/>
      <w:sz w:val="28"/>
      <w:szCs w:val="28"/>
    </w:rPr>
  </w:style>
  <w:style w:type="paragraph" w:customStyle="1" w:styleId="a">
    <w:name w:val="Заголовок приложения"/>
    <w:basedOn w:val="a0"/>
    <w:next w:val="a0"/>
    <w:rsid w:val="00271EA4"/>
    <w:pPr>
      <w:keepNext/>
      <w:pageBreakBefore/>
      <w:numPr>
        <w:numId w:val="6"/>
      </w:numPr>
      <w:spacing w:line="480" w:lineRule="auto"/>
      <w:ind w:right="284"/>
      <w:jc w:val="center"/>
    </w:pPr>
    <w:rPr>
      <w:rFonts w:ascii="Arial" w:hAnsi="Arial"/>
      <w:caps/>
      <w:snapToGrid w:val="0"/>
      <w:color w:val="000000"/>
      <w:szCs w:val="20"/>
    </w:rPr>
  </w:style>
  <w:style w:type="paragraph" w:customStyle="1" w:styleId="1">
    <w:name w:val="Заголовок приложения 1"/>
    <w:basedOn w:val="a0"/>
    <w:next w:val="a0"/>
    <w:rsid w:val="00271EA4"/>
    <w:pPr>
      <w:keepNext/>
      <w:numPr>
        <w:ilvl w:val="1"/>
        <w:numId w:val="6"/>
      </w:numPr>
      <w:spacing w:line="288" w:lineRule="auto"/>
      <w:ind w:left="170" w:right="284" w:firstLine="720"/>
      <w:jc w:val="both"/>
      <w:outlineLvl w:val="1"/>
    </w:pPr>
    <w:rPr>
      <w:rFonts w:ascii="Arial" w:hAnsi="Arial"/>
      <w:snapToGrid w:val="0"/>
      <w:color w:val="000000"/>
    </w:rPr>
  </w:style>
  <w:style w:type="paragraph" w:customStyle="1" w:styleId="2">
    <w:name w:val="Заголовок приложения 2"/>
    <w:basedOn w:val="a0"/>
    <w:next w:val="a0"/>
    <w:rsid w:val="00271EA4"/>
    <w:pPr>
      <w:keepNext/>
      <w:numPr>
        <w:ilvl w:val="2"/>
        <w:numId w:val="6"/>
      </w:numPr>
      <w:spacing w:before="360" w:after="240" w:line="480" w:lineRule="auto"/>
      <w:ind w:right="284"/>
      <w:jc w:val="both"/>
      <w:outlineLvl w:val="2"/>
    </w:pPr>
    <w:rPr>
      <w:rFonts w:ascii="Arial" w:hAnsi="Arial"/>
      <w:snapToGrid w:val="0"/>
      <w:color w:val="000000"/>
      <w:spacing w:val="38"/>
      <w:szCs w:val="20"/>
    </w:rPr>
  </w:style>
  <w:style w:type="paragraph" w:customStyle="1" w:styleId="3">
    <w:name w:val="Заголовок приложения 3"/>
    <w:basedOn w:val="a0"/>
    <w:next w:val="a0"/>
    <w:rsid w:val="00271EA4"/>
    <w:pPr>
      <w:keepNext/>
      <w:numPr>
        <w:ilvl w:val="3"/>
        <w:numId w:val="6"/>
      </w:numPr>
      <w:spacing w:before="360" w:after="240" w:line="480" w:lineRule="auto"/>
      <w:ind w:right="284"/>
      <w:jc w:val="both"/>
      <w:outlineLvl w:val="3"/>
    </w:pPr>
    <w:rPr>
      <w:rFonts w:ascii="Arial" w:hAnsi="Arial"/>
      <w:snapToGrid w:val="0"/>
      <w:color w:val="000000"/>
      <w:spacing w:val="38"/>
      <w:szCs w:val="20"/>
    </w:rPr>
  </w:style>
  <w:style w:type="paragraph" w:customStyle="1" w:styleId="4">
    <w:name w:val="Заголовок приложения 4"/>
    <w:basedOn w:val="a0"/>
    <w:next w:val="a0"/>
    <w:rsid w:val="00271EA4"/>
    <w:pPr>
      <w:keepNext/>
      <w:numPr>
        <w:ilvl w:val="4"/>
        <w:numId w:val="6"/>
      </w:numPr>
      <w:spacing w:before="360" w:after="240" w:line="480" w:lineRule="auto"/>
      <w:ind w:right="284"/>
      <w:jc w:val="both"/>
      <w:outlineLvl w:val="4"/>
    </w:pPr>
    <w:rPr>
      <w:rFonts w:ascii="Arial" w:hAnsi="Arial"/>
      <w:snapToGrid w:val="0"/>
      <w:color w:val="000000"/>
      <w:spacing w:val="38"/>
      <w:szCs w:val="20"/>
      <w:lang w:val="en-US"/>
    </w:rPr>
  </w:style>
  <w:style w:type="paragraph" w:customStyle="1" w:styleId="5">
    <w:name w:val="Заголовок приложения 5"/>
    <w:basedOn w:val="a0"/>
    <w:next w:val="a0"/>
    <w:rsid w:val="00271EA4"/>
    <w:pPr>
      <w:keepNext/>
      <w:numPr>
        <w:ilvl w:val="5"/>
        <w:numId w:val="6"/>
      </w:numPr>
      <w:spacing w:before="360" w:after="240" w:line="480" w:lineRule="auto"/>
      <w:ind w:right="284"/>
      <w:jc w:val="both"/>
      <w:outlineLvl w:val="5"/>
    </w:pPr>
    <w:rPr>
      <w:rFonts w:ascii="Arial" w:hAnsi="Arial"/>
      <w:snapToGrid w:val="0"/>
      <w:color w:val="000000"/>
      <w:spacing w:val="38"/>
      <w:szCs w:val="20"/>
      <w:lang w:val="en-US"/>
    </w:rPr>
  </w:style>
  <w:style w:type="paragraph" w:styleId="af3">
    <w:name w:val="caption"/>
    <w:basedOn w:val="a0"/>
    <w:next w:val="a0"/>
    <w:qFormat/>
    <w:rsid w:val="00271EA4"/>
    <w:pPr>
      <w:suppressAutoHyphens/>
      <w:spacing w:before="120" w:after="120" w:line="288" w:lineRule="auto"/>
      <w:ind w:left="170" w:right="170" w:firstLine="720"/>
      <w:jc w:val="center"/>
    </w:pPr>
    <w:rPr>
      <w:rFonts w:ascii="Arial" w:hAnsi="Arial"/>
      <w:bCs/>
      <w:szCs w:val="20"/>
    </w:rPr>
  </w:style>
  <w:style w:type="paragraph" w:customStyle="1" w:styleId="Drawing">
    <w:name w:val="Drawing"/>
    <w:next w:val="af3"/>
    <w:rsid w:val="00271EA4"/>
    <w:pPr>
      <w:keepNext/>
      <w:spacing w:line="288" w:lineRule="auto"/>
      <w:jc w:val="center"/>
    </w:pPr>
    <w:rPr>
      <w:rFonts w:ascii="Arial" w:hAnsi="Arial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5282E-CF18-493F-AED9-60B472DC3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2014</TotalTime>
  <Pages>9</Pages>
  <Words>1190</Words>
  <Characters>8805</Characters>
  <Application>Microsoft Office Word</Application>
  <DocSecurity>0</DocSecurity>
  <Lines>237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Konstantin A. Dvoryanov</dc:creator>
  <cp:lastModifiedBy>Marat Y. Mezentsev</cp:lastModifiedBy>
  <cp:revision>44</cp:revision>
  <cp:lastPrinted>2014-06-09T06:20:00Z</cp:lastPrinted>
  <dcterms:created xsi:type="dcterms:W3CDTF">2014-05-19T12:59:00Z</dcterms:created>
  <dcterms:modified xsi:type="dcterms:W3CDTF">2015-04-17T17:01:00Z</dcterms:modified>
</cp:coreProperties>
</file>